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4EF1" w14:textId="77777777" w:rsidR="00DD3A39" w:rsidRDefault="00DD3A39" w:rsidP="00715ACE">
      <w:pPr>
        <w:ind w:leftChars="-202" w:left="-424" w:rightChars="-540" w:right="-1134"/>
        <w:jc w:val="center"/>
        <w:rPr>
          <w:rFonts w:asciiTheme="majorEastAsia" w:eastAsiaTheme="majorEastAsia" w:hAnsiTheme="majorEastAsia"/>
          <w:sz w:val="24"/>
          <w:szCs w:val="24"/>
        </w:rPr>
      </w:pPr>
    </w:p>
    <w:p w14:paraId="62E5B421" w14:textId="0E7F096E" w:rsidR="00F74F00" w:rsidRDefault="00411861" w:rsidP="00715ACE">
      <w:pPr>
        <w:ind w:leftChars="-202" w:left="-424" w:rightChars="-540" w:right="-113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要求</w:t>
      </w:r>
      <w:r w:rsidR="00AF2FB9">
        <w:rPr>
          <w:rFonts w:asciiTheme="majorEastAsia" w:eastAsiaTheme="majorEastAsia" w:hAnsiTheme="majorEastAsia" w:hint="eastAsia"/>
          <w:sz w:val="24"/>
          <w:szCs w:val="24"/>
        </w:rPr>
        <w:t>性能項目</w:t>
      </w:r>
      <w:r w:rsidR="00D865D1">
        <w:rPr>
          <w:rFonts w:asciiTheme="majorEastAsia" w:eastAsiaTheme="majorEastAsia" w:hAnsiTheme="majorEastAsia" w:hint="eastAsia"/>
          <w:sz w:val="24"/>
          <w:szCs w:val="24"/>
        </w:rPr>
        <w:t>確認書</w:t>
      </w:r>
    </w:p>
    <w:p w14:paraId="206BDBE6" w14:textId="77777777" w:rsidR="00A63F43" w:rsidRDefault="00A63F43" w:rsidP="00715ACE">
      <w:pPr>
        <w:ind w:leftChars="-202" w:left="-424" w:rightChars="-540" w:right="-1134"/>
        <w:jc w:val="center"/>
        <w:rPr>
          <w:rFonts w:asciiTheme="majorEastAsia" w:eastAsiaTheme="majorEastAsia" w:hAnsiTheme="majorEastAsia"/>
          <w:sz w:val="24"/>
          <w:szCs w:val="24"/>
        </w:rPr>
      </w:pPr>
    </w:p>
    <w:p w14:paraId="7AF29CE5" w14:textId="4189787F" w:rsidR="00A63F43" w:rsidRPr="004B170B" w:rsidRDefault="00A63F43" w:rsidP="00A63F43">
      <w:pPr>
        <w:ind w:leftChars="-202" w:left="-424" w:rightChars="-540" w:right="-1134"/>
        <w:jc w:val="left"/>
        <w:rPr>
          <w:rFonts w:asciiTheme="majorEastAsia" w:eastAsiaTheme="majorEastAsia" w:hAnsiTheme="majorEastAsia"/>
          <w:color w:val="000000" w:themeColor="text1"/>
          <w:szCs w:val="21"/>
        </w:rPr>
      </w:pPr>
      <w:r w:rsidRPr="0035124C">
        <w:rPr>
          <w:rFonts w:asciiTheme="majorEastAsia" w:eastAsiaTheme="majorEastAsia" w:hAnsiTheme="majorEastAsia"/>
          <w:szCs w:val="21"/>
        </w:rPr>
        <w:t xml:space="preserve">　　</w:t>
      </w:r>
      <w:r w:rsidR="003D3181" w:rsidRPr="004B170B">
        <w:rPr>
          <w:rFonts w:asciiTheme="majorEastAsia" w:eastAsiaTheme="majorEastAsia" w:hAnsiTheme="majorEastAsia"/>
          <w:color w:val="000000" w:themeColor="text1"/>
          <w:szCs w:val="21"/>
        </w:rPr>
        <w:t>【前提条件】本確認書においては、以下に示す</w:t>
      </w:r>
      <w:r w:rsidR="0035124C" w:rsidRPr="004B170B">
        <w:rPr>
          <w:rFonts w:asciiTheme="majorEastAsia" w:eastAsiaTheme="majorEastAsia" w:hAnsiTheme="majorEastAsia"/>
          <w:color w:val="000000" w:themeColor="text1"/>
          <w:szCs w:val="21"/>
        </w:rPr>
        <w:t>鉄筋</w:t>
      </w:r>
      <w:r w:rsidR="003D3181" w:rsidRPr="004B170B">
        <w:rPr>
          <w:rFonts w:asciiTheme="majorEastAsia" w:eastAsiaTheme="majorEastAsia" w:hAnsiTheme="majorEastAsia"/>
          <w:color w:val="000000" w:themeColor="text1"/>
          <w:szCs w:val="21"/>
        </w:rPr>
        <w:t>の状態を「標準的」な施工対象とします</w:t>
      </w:r>
    </w:p>
    <w:p w14:paraId="00A468B7" w14:textId="2AAFA967" w:rsidR="00A63F43" w:rsidRPr="004B170B" w:rsidRDefault="00A63F43" w:rsidP="00A63F43">
      <w:pPr>
        <w:ind w:leftChars="-202" w:left="-424" w:rightChars="-540" w:right="-1134"/>
        <w:jc w:val="left"/>
        <w:rPr>
          <w:rFonts w:asciiTheme="majorEastAsia" w:eastAsiaTheme="majorEastAsia" w:hAnsiTheme="majorEastAsia"/>
          <w:color w:val="000000" w:themeColor="text1"/>
          <w:szCs w:val="21"/>
        </w:rPr>
      </w:pPr>
      <w:r w:rsidRPr="004B170B">
        <w:rPr>
          <w:rFonts w:asciiTheme="majorEastAsia" w:eastAsiaTheme="majorEastAsia" w:hAnsiTheme="majorEastAsia"/>
          <w:color w:val="000000" w:themeColor="text1"/>
          <w:szCs w:val="21"/>
        </w:rPr>
        <w:t xml:space="preserve">　　　・断面の半分がコンクリートより露出した状態の鉄筋</w:t>
      </w:r>
      <w:r w:rsidR="00906939" w:rsidRPr="004B170B">
        <w:rPr>
          <w:rFonts w:asciiTheme="majorEastAsia" w:eastAsiaTheme="majorEastAsia" w:hAnsiTheme="majorEastAsia"/>
          <w:color w:val="000000" w:themeColor="text1"/>
          <w:szCs w:val="21"/>
        </w:rPr>
        <w:t>（長さ1</w:t>
      </w:r>
      <w:r w:rsidR="0009079C">
        <w:rPr>
          <w:rFonts w:asciiTheme="majorEastAsia" w:eastAsiaTheme="majorEastAsia" w:hAnsiTheme="majorEastAsia"/>
          <w:color w:val="000000" w:themeColor="text1"/>
          <w:szCs w:val="21"/>
        </w:rPr>
        <w:t>0</w:t>
      </w:r>
      <w:r w:rsidR="00906939" w:rsidRPr="004B170B">
        <w:rPr>
          <w:rFonts w:asciiTheme="majorEastAsia" w:eastAsiaTheme="majorEastAsia" w:hAnsiTheme="majorEastAsia"/>
          <w:color w:val="000000" w:themeColor="text1"/>
          <w:szCs w:val="21"/>
        </w:rPr>
        <w:t>00</w:t>
      </w:r>
      <w:r w:rsidR="0009079C">
        <w:rPr>
          <w:rFonts w:asciiTheme="majorEastAsia" w:eastAsiaTheme="majorEastAsia" w:hAnsiTheme="majorEastAsia"/>
          <w:color w:val="000000" w:themeColor="text1"/>
          <w:szCs w:val="21"/>
        </w:rPr>
        <w:t>m</w:t>
      </w:r>
      <w:r w:rsidR="00906939" w:rsidRPr="004B170B">
        <w:rPr>
          <w:rFonts w:asciiTheme="majorEastAsia" w:eastAsiaTheme="majorEastAsia" w:hAnsiTheme="majorEastAsia"/>
          <w:color w:val="000000" w:themeColor="text1"/>
          <w:szCs w:val="21"/>
        </w:rPr>
        <w:t>m）</w:t>
      </w:r>
    </w:p>
    <w:p w14:paraId="2563FC59" w14:textId="35696588" w:rsidR="0035124C" w:rsidRPr="004B170B" w:rsidRDefault="00A63F43" w:rsidP="00A63F43">
      <w:pPr>
        <w:ind w:leftChars="-202" w:left="-424" w:rightChars="-540" w:right="-1134"/>
        <w:jc w:val="left"/>
        <w:rPr>
          <w:rFonts w:asciiTheme="majorEastAsia" w:eastAsiaTheme="majorEastAsia" w:hAnsiTheme="majorEastAsia"/>
          <w:color w:val="000000" w:themeColor="text1"/>
          <w:szCs w:val="21"/>
        </w:rPr>
      </w:pPr>
      <w:r w:rsidRPr="004B170B">
        <w:rPr>
          <w:rFonts w:asciiTheme="majorEastAsia" w:eastAsiaTheme="majorEastAsia" w:hAnsiTheme="majorEastAsia"/>
          <w:color w:val="000000" w:themeColor="text1"/>
          <w:szCs w:val="21"/>
        </w:rPr>
        <w:t xml:space="preserve">　　　・</w:t>
      </w:r>
      <w:r w:rsidR="0035124C" w:rsidRPr="004B170B">
        <w:rPr>
          <w:rFonts w:asciiTheme="majorEastAsia" w:eastAsiaTheme="majorEastAsia" w:hAnsiTheme="majorEastAsia"/>
          <w:color w:val="000000" w:themeColor="text1"/>
          <w:szCs w:val="21"/>
        </w:rPr>
        <w:t>比較的</w:t>
      </w:r>
      <w:r w:rsidRPr="004B170B">
        <w:rPr>
          <w:rFonts w:asciiTheme="majorEastAsia" w:eastAsiaTheme="majorEastAsia" w:hAnsiTheme="majorEastAsia"/>
          <w:color w:val="000000" w:themeColor="text1"/>
          <w:szCs w:val="21"/>
        </w:rPr>
        <w:t>軽微な腐食状態</w:t>
      </w:r>
      <w:r w:rsidR="0035124C" w:rsidRPr="004B170B">
        <w:rPr>
          <w:rFonts w:asciiTheme="majorEastAsia" w:eastAsiaTheme="majorEastAsia" w:hAnsiTheme="majorEastAsia"/>
          <w:color w:val="000000" w:themeColor="text1"/>
          <w:szCs w:val="21"/>
        </w:rPr>
        <w:t>の鉄筋（顕著な断面減少には至っておらず、さび厚は100μm程度）</w:t>
      </w:r>
    </w:p>
    <w:p w14:paraId="4BC0C4E2" w14:textId="5781500C" w:rsidR="00A63F43" w:rsidRPr="004B170B" w:rsidRDefault="0035124C" w:rsidP="00A63F43">
      <w:pPr>
        <w:ind w:leftChars="-202" w:left="-424" w:rightChars="-540" w:right="-1134"/>
        <w:jc w:val="left"/>
        <w:rPr>
          <w:rFonts w:asciiTheme="majorEastAsia" w:eastAsiaTheme="majorEastAsia" w:hAnsiTheme="majorEastAsia"/>
          <w:color w:val="000000" w:themeColor="text1"/>
          <w:szCs w:val="21"/>
        </w:rPr>
      </w:pPr>
      <w:r w:rsidRPr="004B170B">
        <w:rPr>
          <w:rFonts w:asciiTheme="majorEastAsia" w:eastAsiaTheme="majorEastAsia" w:hAnsiTheme="majorEastAsia"/>
          <w:color w:val="000000" w:themeColor="text1"/>
          <w:szCs w:val="21"/>
        </w:rPr>
        <w:t xml:space="preserve">　　　・塩害環境ではなく、コンクリート中の塩分濃度も低い</w:t>
      </w:r>
      <w:r w:rsidR="00B63C3C" w:rsidRPr="00B63C3C">
        <w:rPr>
          <w:rFonts w:asciiTheme="majorEastAsia" w:eastAsiaTheme="majorEastAsia" w:hAnsiTheme="majorEastAsia" w:hint="eastAsia"/>
          <w:color w:val="000000" w:themeColor="text1"/>
          <w:szCs w:val="21"/>
        </w:rPr>
        <w:t>（※塩害環境の表示のある項目を除く）</w:t>
      </w:r>
    </w:p>
    <w:tbl>
      <w:tblPr>
        <w:tblStyle w:val="a3"/>
        <w:tblW w:w="9356" w:type="dxa"/>
        <w:tblInd w:w="-5" w:type="dxa"/>
        <w:tblLook w:val="04A0" w:firstRow="1" w:lastRow="0" w:firstColumn="1" w:lastColumn="0" w:noHBand="0" w:noVBand="1"/>
      </w:tblPr>
      <w:tblGrid>
        <w:gridCol w:w="505"/>
        <w:gridCol w:w="740"/>
        <w:gridCol w:w="1260"/>
        <w:gridCol w:w="6851"/>
      </w:tblGrid>
      <w:tr w:rsidR="004B170B" w:rsidRPr="004B170B" w14:paraId="6F40D4F9" w14:textId="77777777" w:rsidTr="00444AE1">
        <w:trPr>
          <w:trHeight w:val="620"/>
        </w:trPr>
        <w:tc>
          <w:tcPr>
            <w:tcW w:w="505" w:type="dxa"/>
            <w:vMerge w:val="restart"/>
            <w:textDirection w:val="tbRlV"/>
            <w:vAlign w:val="center"/>
          </w:tcPr>
          <w:p w14:paraId="213C3D18" w14:textId="53A4B294" w:rsidR="000B4DE0" w:rsidRPr="004B170B" w:rsidRDefault="000B4DE0" w:rsidP="00CF64EB">
            <w:pPr>
              <w:spacing w:line="0" w:lineRule="atLeast"/>
              <w:ind w:left="113" w:right="113"/>
              <w:jc w:val="center"/>
              <w:rPr>
                <w:color w:val="000000" w:themeColor="text1"/>
              </w:rPr>
            </w:pPr>
            <w:r w:rsidRPr="004B170B">
              <w:rPr>
                <w:rFonts w:hint="eastAsia"/>
                <w:color w:val="000000" w:themeColor="text1"/>
              </w:rPr>
              <w:t>施工性に関する情報</w:t>
            </w:r>
          </w:p>
        </w:tc>
        <w:tc>
          <w:tcPr>
            <w:tcW w:w="740" w:type="dxa"/>
            <w:vAlign w:val="center"/>
          </w:tcPr>
          <w:p w14:paraId="321024ED" w14:textId="6277667B" w:rsidR="000B4DE0" w:rsidRPr="004B170B" w:rsidRDefault="000B4DE0" w:rsidP="001A73AF">
            <w:pPr>
              <w:jc w:val="center"/>
              <w:rPr>
                <w:rFonts w:ascii="ＭＳ 明朝" w:eastAsia="ＭＳ 明朝" w:hAnsi="ＭＳ 明朝"/>
                <w:color w:val="000000" w:themeColor="text1"/>
              </w:rPr>
            </w:pPr>
            <w:r w:rsidRPr="004B170B">
              <w:rPr>
                <w:rFonts w:ascii="ＭＳ 明朝" w:eastAsia="ＭＳ 明朝" w:hAnsi="ＭＳ 明朝" w:hint="eastAsia"/>
                <w:color w:val="000000" w:themeColor="text1"/>
              </w:rPr>
              <w:t>A-1</w:t>
            </w:r>
          </w:p>
        </w:tc>
        <w:tc>
          <w:tcPr>
            <w:tcW w:w="1260" w:type="dxa"/>
          </w:tcPr>
          <w:p w14:paraId="5A152CBF" w14:textId="535BF380" w:rsidR="000B4DE0" w:rsidRPr="004B170B" w:rsidRDefault="000B4DE0" w:rsidP="00CF64EB">
            <w:pPr>
              <w:spacing w:line="0" w:lineRule="atLeast"/>
              <w:ind w:rightChars="-42" w:right="-88"/>
              <w:jc w:val="left"/>
              <w:rPr>
                <w:color w:val="000000" w:themeColor="text1"/>
              </w:rPr>
            </w:pPr>
            <w:r w:rsidRPr="004B170B">
              <w:rPr>
                <w:rFonts w:hint="eastAsia"/>
                <w:color w:val="000000" w:themeColor="text1"/>
              </w:rPr>
              <w:t>前処理に関する情報</w:t>
            </w:r>
          </w:p>
        </w:tc>
        <w:tc>
          <w:tcPr>
            <w:tcW w:w="6851" w:type="dxa"/>
          </w:tcPr>
          <w:p w14:paraId="68E88F2F" w14:textId="41FF7CE1" w:rsidR="000B4DE0" w:rsidRPr="004B170B" w:rsidRDefault="000B4DE0" w:rsidP="00436EFA">
            <w:pPr>
              <w:rPr>
                <w:rFonts w:asciiTheme="minorEastAsia" w:hAnsiTheme="minorEastAsia"/>
                <w:color w:val="000000" w:themeColor="text1"/>
              </w:rPr>
            </w:pPr>
            <w:r w:rsidRPr="004B170B">
              <w:rPr>
                <w:rFonts w:asciiTheme="minorEastAsia" w:hAnsiTheme="minorEastAsia" w:hint="eastAsia"/>
                <w:color w:val="000000" w:themeColor="text1"/>
              </w:rPr>
              <w:t>①さび面への対応方法</w:t>
            </w:r>
          </w:p>
          <w:p w14:paraId="61868E7A" w14:textId="7BDF8907" w:rsidR="00B6429D" w:rsidRPr="004B170B" w:rsidRDefault="00B6429D" w:rsidP="00436EFA">
            <w:pPr>
              <w:rPr>
                <w:rFonts w:asciiTheme="minorEastAsia" w:hAnsiTheme="minorEastAsia"/>
                <w:color w:val="000000" w:themeColor="text1"/>
              </w:rPr>
            </w:pPr>
            <w:r w:rsidRPr="004B170B">
              <w:rPr>
                <w:rFonts w:asciiTheme="minorEastAsia" w:hAnsiTheme="minorEastAsia"/>
                <w:color w:val="000000" w:themeColor="text1"/>
              </w:rPr>
              <w:t>・前処理の必要性：□必要／□不要</w:t>
            </w:r>
          </w:p>
          <w:p w14:paraId="4216C727" w14:textId="24AC291F" w:rsidR="00425FBA" w:rsidRPr="004B170B" w:rsidRDefault="00425FBA" w:rsidP="00436EFA">
            <w:pPr>
              <w:rPr>
                <w:rFonts w:asciiTheme="minorEastAsia" w:hAnsiTheme="minorEastAsia"/>
                <w:color w:val="000000" w:themeColor="text1"/>
              </w:rPr>
            </w:pPr>
            <w:r w:rsidRPr="004B170B">
              <w:rPr>
                <w:rFonts w:asciiTheme="minorEastAsia" w:hAnsiTheme="minorEastAsia"/>
                <w:color w:val="000000" w:themeColor="text1"/>
              </w:rPr>
              <w:t>・必要な工具種類：□電動工具／□手工具</w:t>
            </w:r>
          </w:p>
          <w:p w14:paraId="7BB261A0" w14:textId="0614399C" w:rsidR="00425FBA" w:rsidRPr="004B170B" w:rsidRDefault="00425FBA" w:rsidP="00436EFA">
            <w:pPr>
              <w:rPr>
                <w:rFonts w:asciiTheme="minorEastAsia" w:hAnsiTheme="minorEastAsia"/>
                <w:color w:val="000000" w:themeColor="text1"/>
              </w:rPr>
            </w:pPr>
            <w:r w:rsidRPr="004B170B">
              <w:rPr>
                <w:rFonts w:asciiTheme="minorEastAsia" w:hAnsiTheme="minorEastAsia"/>
                <w:color w:val="000000" w:themeColor="text1"/>
              </w:rPr>
              <w:t>・使用する工具名称：</w:t>
            </w:r>
          </w:p>
          <w:p w14:paraId="7FEF0CE9" w14:textId="77777777" w:rsidR="00425FBA" w:rsidRPr="004B170B" w:rsidRDefault="00425FBA" w:rsidP="00436EFA">
            <w:pPr>
              <w:rPr>
                <w:rFonts w:asciiTheme="minorEastAsia" w:hAnsiTheme="minorEastAsia"/>
                <w:color w:val="000000" w:themeColor="text1"/>
              </w:rPr>
            </w:pPr>
            <w:r w:rsidRPr="004B170B">
              <w:rPr>
                <w:rFonts w:asciiTheme="minorEastAsia" w:hAnsiTheme="minorEastAsia"/>
                <w:color w:val="000000" w:themeColor="text1"/>
              </w:rPr>
              <w:t>・地鉄面露出の必要性：□必要／□必要なし</w:t>
            </w:r>
          </w:p>
          <w:p w14:paraId="685E87FC" w14:textId="77777777" w:rsidR="00D110A3" w:rsidRDefault="00425FBA" w:rsidP="00D110A3">
            <w:pPr>
              <w:rPr>
                <w:rFonts w:asciiTheme="minorEastAsia" w:hAnsiTheme="minorEastAsia"/>
                <w:color w:val="000000" w:themeColor="text1"/>
              </w:rPr>
            </w:pPr>
            <w:r w:rsidRPr="004B170B">
              <w:rPr>
                <w:rFonts w:asciiTheme="minorEastAsia" w:hAnsiTheme="minorEastAsia"/>
                <w:color w:val="000000" w:themeColor="text1"/>
              </w:rPr>
              <w:t>・除去が必要なさび：□浮きさび／□固着さび</w:t>
            </w:r>
            <w:r w:rsidR="00291BDB" w:rsidRPr="004B170B">
              <w:rPr>
                <w:rFonts w:asciiTheme="minorEastAsia" w:hAnsiTheme="minorEastAsia"/>
                <w:color w:val="000000" w:themeColor="text1"/>
              </w:rPr>
              <w:t>／□塩分を多く含むさび</w:t>
            </w:r>
          </w:p>
          <w:p w14:paraId="7F43FE06" w14:textId="12562B87" w:rsidR="00D110A3" w:rsidRDefault="00D110A3" w:rsidP="00D110A3">
            <w:pPr>
              <w:jc w:val="left"/>
              <w:rPr>
                <w:rFonts w:asciiTheme="minorEastAsia" w:hAnsiTheme="minorEastAsia"/>
                <w:color w:val="000000" w:themeColor="text1"/>
              </w:rPr>
            </w:pPr>
            <w:r>
              <w:rPr>
                <w:rFonts w:asciiTheme="minorEastAsia" w:hAnsiTheme="minorEastAsia"/>
                <w:color w:val="000000" w:themeColor="text1"/>
              </w:rPr>
              <w:t xml:space="preserve">　　　　　　　　　□その他（　　　　　　　　　　　　　　　）</w:t>
            </w:r>
          </w:p>
          <w:p w14:paraId="0790D8FA" w14:textId="2B701D8B" w:rsidR="000B4DE0" w:rsidRPr="004B170B" w:rsidRDefault="00291BDB" w:rsidP="00E272AB">
            <w:pPr>
              <w:spacing w:line="0" w:lineRule="atLeast"/>
              <w:rPr>
                <w:rFonts w:asciiTheme="minorEastAsia" w:hAnsiTheme="minorEastAsia"/>
                <w:color w:val="000000" w:themeColor="text1"/>
              </w:rPr>
            </w:pPr>
            <w:r w:rsidRPr="004B170B">
              <w:rPr>
                <w:rFonts w:asciiTheme="minorEastAsia" w:hAnsiTheme="minorEastAsia"/>
                <w:color w:val="000000" w:themeColor="text1"/>
              </w:rPr>
              <w:t>・さび除去での留意点</w:t>
            </w:r>
            <w:r w:rsidR="00F66F65" w:rsidRPr="004B170B">
              <w:rPr>
                <w:rFonts w:asciiTheme="minorEastAsia" w:hAnsiTheme="minorEastAsia"/>
                <w:color w:val="000000" w:themeColor="text1"/>
              </w:rPr>
              <w:t>（※水洗いの実施は不可とする）</w:t>
            </w:r>
          </w:p>
          <w:p w14:paraId="55AE4AF6" w14:textId="77777777" w:rsidR="000B4DE0" w:rsidRPr="004B170B" w:rsidRDefault="000B4DE0" w:rsidP="00E272AB">
            <w:pPr>
              <w:spacing w:line="0" w:lineRule="atLeast"/>
              <w:rPr>
                <w:rFonts w:asciiTheme="minorEastAsia" w:hAnsiTheme="minorEastAsia"/>
                <w:color w:val="000000" w:themeColor="text1"/>
              </w:rPr>
            </w:pPr>
          </w:p>
          <w:p w14:paraId="28180DB0" w14:textId="77777777" w:rsidR="00B3012D" w:rsidRPr="004B170B" w:rsidRDefault="00B3012D" w:rsidP="00E272AB">
            <w:pPr>
              <w:spacing w:line="0" w:lineRule="atLeast"/>
              <w:rPr>
                <w:rFonts w:asciiTheme="minorEastAsia" w:hAnsiTheme="minorEastAsia"/>
                <w:color w:val="000000" w:themeColor="text1"/>
              </w:rPr>
            </w:pPr>
          </w:p>
          <w:p w14:paraId="1D6EA55F" w14:textId="77777777" w:rsidR="00B3012D" w:rsidRPr="004B170B" w:rsidRDefault="00B3012D" w:rsidP="00E272AB">
            <w:pPr>
              <w:spacing w:line="0" w:lineRule="atLeast"/>
              <w:rPr>
                <w:rFonts w:asciiTheme="minorEastAsia" w:hAnsiTheme="minorEastAsia"/>
                <w:color w:val="000000" w:themeColor="text1"/>
              </w:rPr>
            </w:pPr>
          </w:p>
          <w:p w14:paraId="404BC221" w14:textId="4AD97D06" w:rsidR="000B4DE0" w:rsidRPr="004B170B" w:rsidRDefault="000B4DE0" w:rsidP="00425EBD">
            <w:pPr>
              <w:spacing w:line="0" w:lineRule="atLeast"/>
              <w:rPr>
                <w:rFonts w:asciiTheme="minorEastAsia" w:hAnsiTheme="minorEastAsia"/>
                <w:color w:val="000000" w:themeColor="text1"/>
              </w:rPr>
            </w:pPr>
            <w:r w:rsidRPr="004B170B">
              <w:rPr>
                <w:rFonts w:asciiTheme="minorEastAsia" w:hAnsiTheme="minorEastAsia" w:hint="eastAsia"/>
                <w:color w:val="000000" w:themeColor="text1"/>
              </w:rPr>
              <w:t>②濡れている面への対応方法</w:t>
            </w:r>
          </w:p>
          <w:p w14:paraId="61D750A8" w14:textId="7C267755" w:rsidR="00291BDB" w:rsidRPr="004B170B" w:rsidRDefault="00291BDB" w:rsidP="00E272AB">
            <w:pPr>
              <w:spacing w:line="0" w:lineRule="atLeast"/>
              <w:rPr>
                <w:rFonts w:asciiTheme="minorEastAsia" w:hAnsiTheme="minorEastAsia"/>
                <w:noProof/>
                <w:color w:val="000000" w:themeColor="text1"/>
              </w:rPr>
            </w:pPr>
            <w:r w:rsidRPr="004B170B">
              <w:rPr>
                <w:rFonts w:asciiTheme="minorEastAsia" w:hAnsiTheme="minorEastAsia"/>
                <w:noProof/>
                <w:color w:val="000000" w:themeColor="text1"/>
              </w:rPr>
              <w:t>・濡れたままでの施工：□可能／□不可</w:t>
            </w:r>
          </w:p>
          <w:p w14:paraId="28DD0BCF" w14:textId="7709A678" w:rsidR="00291BDB" w:rsidRPr="004B170B" w:rsidRDefault="00291BDB" w:rsidP="00E272AB">
            <w:pPr>
              <w:spacing w:line="0" w:lineRule="atLeast"/>
              <w:rPr>
                <w:rFonts w:asciiTheme="minorEastAsia" w:hAnsiTheme="minorEastAsia"/>
                <w:noProof/>
                <w:color w:val="000000" w:themeColor="text1"/>
              </w:rPr>
            </w:pPr>
            <w:r w:rsidRPr="004B170B">
              <w:rPr>
                <w:rFonts w:asciiTheme="minorEastAsia" w:hAnsiTheme="minorEastAsia"/>
                <w:noProof/>
                <w:color w:val="000000" w:themeColor="text1"/>
              </w:rPr>
              <w:t>・表面水のふき取りでの施工：□可能／不可</w:t>
            </w:r>
          </w:p>
          <w:p w14:paraId="3C57DED7" w14:textId="5E811958" w:rsidR="000B4DE0" w:rsidRPr="004B170B" w:rsidRDefault="00291BDB" w:rsidP="00E272AB">
            <w:pPr>
              <w:spacing w:line="0" w:lineRule="atLeast"/>
              <w:rPr>
                <w:rFonts w:asciiTheme="minorEastAsia" w:hAnsiTheme="minorEastAsia"/>
                <w:noProof/>
                <w:color w:val="000000" w:themeColor="text1"/>
              </w:rPr>
            </w:pPr>
            <w:r w:rsidRPr="004B170B">
              <w:rPr>
                <w:rFonts w:asciiTheme="minorEastAsia" w:hAnsiTheme="minorEastAsia" w:hint="eastAsia"/>
                <w:noProof/>
                <w:color w:val="000000" w:themeColor="text1"/>
              </w:rPr>
              <w:t>・乾燥させての施工：□必須／□望ましい／□必要なし</w:t>
            </w:r>
          </w:p>
          <w:p w14:paraId="0ADA4908" w14:textId="28F9D830" w:rsidR="000B4DE0" w:rsidRPr="004B170B" w:rsidRDefault="00291BDB" w:rsidP="00E272AB">
            <w:pPr>
              <w:spacing w:line="0" w:lineRule="atLeast"/>
              <w:rPr>
                <w:rFonts w:asciiTheme="minorEastAsia" w:hAnsiTheme="minorEastAsia"/>
                <w:noProof/>
                <w:color w:val="000000" w:themeColor="text1"/>
              </w:rPr>
            </w:pPr>
            <w:r w:rsidRPr="004B170B">
              <w:rPr>
                <w:rFonts w:asciiTheme="minorEastAsia" w:hAnsiTheme="minorEastAsia"/>
                <w:noProof/>
                <w:color w:val="000000" w:themeColor="text1"/>
              </w:rPr>
              <w:t>・その他留意点</w:t>
            </w:r>
          </w:p>
          <w:p w14:paraId="38CADEBE" w14:textId="77777777" w:rsidR="000B4DE0" w:rsidRPr="004B170B" w:rsidRDefault="000B4DE0" w:rsidP="00425EBD">
            <w:pPr>
              <w:spacing w:line="0" w:lineRule="atLeast"/>
              <w:rPr>
                <w:color w:val="000000" w:themeColor="text1"/>
              </w:rPr>
            </w:pPr>
          </w:p>
          <w:p w14:paraId="59CFDF76" w14:textId="77777777" w:rsidR="00B3012D" w:rsidRPr="004B170B" w:rsidRDefault="00B3012D" w:rsidP="00425EBD">
            <w:pPr>
              <w:spacing w:line="0" w:lineRule="atLeast"/>
              <w:rPr>
                <w:color w:val="000000" w:themeColor="text1"/>
              </w:rPr>
            </w:pPr>
          </w:p>
          <w:p w14:paraId="1F0072CD" w14:textId="3ECD0693" w:rsidR="00B3012D" w:rsidRPr="004B170B" w:rsidRDefault="00B3012D" w:rsidP="00425EBD">
            <w:pPr>
              <w:spacing w:line="0" w:lineRule="atLeast"/>
              <w:rPr>
                <w:color w:val="000000" w:themeColor="text1"/>
              </w:rPr>
            </w:pPr>
          </w:p>
        </w:tc>
      </w:tr>
      <w:tr w:rsidR="004B170B" w:rsidRPr="004B170B" w14:paraId="3A030E95" w14:textId="77777777" w:rsidTr="00AB2845">
        <w:trPr>
          <w:cantSplit/>
          <w:trHeight w:val="4423"/>
        </w:trPr>
        <w:tc>
          <w:tcPr>
            <w:tcW w:w="505" w:type="dxa"/>
            <w:vMerge/>
            <w:textDirection w:val="tbRlV"/>
          </w:tcPr>
          <w:p w14:paraId="25373EA2" w14:textId="239321E3" w:rsidR="00B3012D" w:rsidRPr="004B170B" w:rsidRDefault="00B3012D" w:rsidP="00CF64EB">
            <w:pPr>
              <w:spacing w:line="0" w:lineRule="atLeast"/>
              <w:ind w:left="113" w:right="113"/>
              <w:jc w:val="center"/>
              <w:rPr>
                <w:color w:val="000000" w:themeColor="text1"/>
              </w:rPr>
            </w:pPr>
          </w:p>
        </w:tc>
        <w:tc>
          <w:tcPr>
            <w:tcW w:w="740" w:type="dxa"/>
            <w:vAlign w:val="center"/>
          </w:tcPr>
          <w:p w14:paraId="169FE754" w14:textId="3CAE4D68" w:rsidR="00B3012D" w:rsidRPr="004B170B" w:rsidRDefault="00B3012D" w:rsidP="001A73AF">
            <w:pPr>
              <w:jc w:val="center"/>
              <w:rPr>
                <w:rFonts w:ascii="ＭＳ 明朝" w:eastAsia="ＭＳ 明朝" w:hAnsi="ＭＳ 明朝"/>
                <w:color w:val="000000" w:themeColor="text1"/>
              </w:rPr>
            </w:pPr>
            <w:r w:rsidRPr="004B170B">
              <w:rPr>
                <w:rFonts w:ascii="ＭＳ 明朝" w:eastAsia="ＭＳ 明朝" w:hAnsi="ＭＳ 明朝" w:hint="eastAsia"/>
                <w:color w:val="000000" w:themeColor="text1"/>
              </w:rPr>
              <w:t>A-2</w:t>
            </w:r>
          </w:p>
        </w:tc>
        <w:tc>
          <w:tcPr>
            <w:tcW w:w="1260" w:type="dxa"/>
          </w:tcPr>
          <w:p w14:paraId="227636FD" w14:textId="01DD8CA1" w:rsidR="00B3012D" w:rsidRPr="004B170B" w:rsidRDefault="00B3012D" w:rsidP="00CF64EB">
            <w:pPr>
              <w:spacing w:line="0" w:lineRule="atLeast"/>
              <w:ind w:rightChars="-42" w:right="-88"/>
              <w:jc w:val="left"/>
              <w:rPr>
                <w:color w:val="000000" w:themeColor="text1"/>
              </w:rPr>
            </w:pPr>
            <w:r w:rsidRPr="004B170B">
              <w:rPr>
                <w:rFonts w:hint="eastAsia"/>
                <w:color w:val="000000" w:themeColor="text1"/>
              </w:rPr>
              <w:t>装備や資格に関する情報</w:t>
            </w:r>
          </w:p>
        </w:tc>
        <w:tc>
          <w:tcPr>
            <w:tcW w:w="6851" w:type="dxa"/>
          </w:tcPr>
          <w:p w14:paraId="38E22EF4" w14:textId="13C94530" w:rsidR="00B3012D" w:rsidRPr="004B170B" w:rsidRDefault="00B3012D" w:rsidP="00933310">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①必要な資格</w:t>
            </w:r>
          </w:p>
          <w:p w14:paraId="58709EF9" w14:textId="751ECF9B" w:rsidR="00B3012D" w:rsidRPr="004B170B" w:rsidRDefault="00B3012D" w:rsidP="00CB705C">
            <w:pPr>
              <w:spacing w:line="0" w:lineRule="atLeast"/>
              <w:ind w:left="441" w:hangingChars="210" w:hanging="441"/>
              <w:jc w:val="left"/>
              <w:rPr>
                <w:rFonts w:asciiTheme="minorEastAsia" w:hAnsiTheme="minorEastAsia"/>
                <w:color w:val="000000" w:themeColor="text1"/>
              </w:rPr>
            </w:pPr>
            <w:r w:rsidRPr="004B170B">
              <w:rPr>
                <w:rFonts w:asciiTheme="minorEastAsia" w:hAnsiTheme="minorEastAsia"/>
                <w:color w:val="000000" w:themeColor="text1"/>
              </w:rPr>
              <w:t>・必要な資格：□なし／□あり（　　　　　　　　　　　）</w:t>
            </w:r>
          </w:p>
          <w:p w14:paraId="47DFBF84" w14:textId="3E09A972" w:rsidR="00B3012D" w:rsidRPr="004B170B" w:rsidRDefault="00B3012D" w:rsidP="00291BDB">
            <w:pPr>
              <w:spacing w:line="0" w:lineRule="atLeast"/>
              <w:ind w:left="441" w:hangingChars="210" w:hanging="441"/>
              <w:jc w:val="left"/>
              <w:rPr>
                <w:rFonts w:asciiTheme="minorEastAsia" w:hAnsiTheme="minorEastAsia"/>
                <w:color w:val="000000" w:themeColor="text1"/>
              </w:rPr>
            </w:pPr>
            <w:r w:rsidRPr="004B170B">
              <w:rPr>
                <w:rFonts w:asciiTheme="minorEastAsia" w:hAnsiTheme="minorEastAsia"/>
                <w:color w:val="000000" w:themeColor="text1"/>
              </w:rPr>
              <w:t xml:space="preserve">　（特定の場面において必要となる場合は、その条件を記載）</w:t>
            </w:r>
          </w:p>
          <w:p w14:paraId="49F629C0" w14:textId="77777777" w:rsidR="00B3012D" w:rsidRPr="004B170B" w:rsidRDefault="00B3012D" w:rsidP="00CB705C">
            <w:pPr>
              <w:spacing w:line="0" w:lineRule="atLeast"/>
              <w:ind w:left="441" w:hangingChars="210" w:hanging="441"/>
              <w:jc w:val="left"/>
              <w:rPr>
                <w:rFonts w:asciiTheme="minorEastAsia" w:hAnsiTheme="minorEastAsia"/>
                <w:color w:val="000000" w:themeColor="text1"/>
              </w:rPr>
            </w:pPr>
          </w:p>
          <w:p w14:paraId="62B98DD5" w14:textId="2995AE2C" w:rsidR="00B3012D" w:rsidRPr="004B170B" w:rsidRDefault="00B3012D" w:rsidP="00CB705C">
            <w:pPr>
              <w:spacing w:line="0" w:lineRule="atLeast"/>
              <w:ind w:left="441" w:hangingChars="210" w:hanging="441"/>
              <w:jc w:val="left"/>
              <w:rPr>
                <w:rFonts w:asciiTheme="minorEastAsia" w:hAnsiTheme="minorEastAsia"/>
                <w:color w:val="000000" w:themeColor="text1"/>
              </w:rPr>
            </w:pPr>
            <w:r w:rsidRPr="004B170B">
              <w:rPr>
                <w:rFonts w:asciiTheme="minorEastAsia" w:hAnsiTheme="minorEastAsia"/>
                <w:color w:val="000000" w:themeColor="text1"/>
              </w:rPr>
              <w:t>・望ましい資格：□なし／□あり（　　　　　　　　　　　）</w:t>
            </w:r>
          </w:p>
          <w:p w14:paraId="6EFC629B" w14:textId="40969A3E" w:rsidR="00B3012D" w:rsidRPr="004B170B" w:rsidRDefault="00B3012D" w:rsidP="004A60A3">
            <w:pPr>
              <w:spacing w:line="0" w:lineRule="atLeast"/>
              <w:ind w:left="441" w:hangingChars="210" w:hanging="441"/>
              <w:jc w:val="left"/>
              <w:rPr>
                <w:rFonts w:asciiTheme="minorEastAsia" w:hAnsiTheme="minorEastAsia"/>
                <w:color w:val="000000" w:themeColor="text1"/>
              </w:rPr>
            </w:pPr>
            <w:r w:rsidRPr="004B170B">
              <w:rPr>
                <w:rFonts w:asciiTheme="minorEastAsia" w:hAnsiTheme="minorEastAsia"/>
                <w:color w:val="000000" w:themeColor="text1"/>
              </w:rPr>
              <w:t xml:space="preserve">　（特定の場面において保有が望ましい場合は、その条件を記載）</w:t>
            </w:r>
          </w:p>
          <w:p w14:paraId="6BF68C16" w14:textId="77777777" w:rsidR="00B3012D" w:rsidRPr="004B170B" w:rsidRDefault="00B3012D" w:rsidP="00CB705C">
            <w:pPr>
              <w:spacing w:line="0" w:lineRule="atLeast"/>
              <w:ind w:left="441" w:hangingChars="210" w:hanging="441"/>
              <w:jc w:val="left"/>
              <w:rPr>
                <w:rFonts w:asciiTheme="minorEastAsia" w:hAnsiTheme="minorEastAsia"/>
                <w:color w:val="000000" w:themeColor="text1"/>
              </w:rPr>
            </w:pPr>
          </w:p>
          <w:p w14:paraId="48EB97EA" w14:textId="7B15DD43" w:rsidR="00B3012D" w:rsidRPr="004B170B" w:rsidRDefault="00B3012D" w:rsidP="00CB705C">
            <w:pPr>
              <w:spacing w:line="0" w:lineRule="atLeast"/>
              <w:ind w:left="441" w:hangingChars="210" w:hanging="441"/>
              <w:jc w:val="left"/>
              <w:rPr>
                <w:rFonts w:asciiTheme="minorEastAsia" w:hAnsiTheme="minorEastAsia"/>
                <w:color w:val="000000" w:themeColor="text1"/>
              </w:rPr>
            </w:pPr>
            <w:r w:rsidRPr="004B170B">
              <w:rPr>
                <w:rFonts w:asciiTheme="minorEastAsia" w:hAnsiTheme="minorEastAsia" w:hint="eastAsia"/>
                <w:color w:val="000000" w:themeColor="text1"/>
              </w:rPr>
              <w:t>②必要な工具</w:t>
            </w:r>
          </w:p>
          <w:p w14:paraId="5E4C938D" w14:textId="53AE97E7" w:rsidR="00B3012D" w:rsidRPr="004B170B" w:rsidRDefault="00B3012D" w:rsidP="00CB705C">
            <w:pPr>
              <w:spacing w:line="0" w:lineRule="atLeast"/>
              <w:ind w:left="441" w:hangingChars="210" w:hanging="441"/>
              <w:jc w:val="left"/>
              <w:rPr>
                <w:rFonts w:asciiTheme="minorEastAsia" w:hAnsiTheme="minorEastAsia"/>
                <w:color w:val="000000" w:themeColor="text1"/>
              </w:rPr>
            </w:pPr>
            <w:r w:rsidRPr="004B170B">
              <w:rPr>
                <w:rFonts w:asciiTheme="minorEastAsia" w:hAnsiTheme="minorEastAsia"/>
                <w:color w:val="000000" w:themeColor="text1"/>
              </w:rPr>
              <w:t>・電源：□不要／□必要</w:t>
            </w:r>
          </w:p>
          <w:p w14:paraId="444346E0" w14:textId="77777777" w:rsidR="001E476A" w:rsidRDefault="00B3012D" w:rsidP="00CB705C">
            <w:pPr>
              <w:spacing w:line="0" w:lineRule="atLeast"/>
              <w:ind w:left="441" w:hangingChars="210" w:hanging="441"/>
              <w:jc w:val="left"/>
              <w:rPr>
                <w:rFonts w:asciiTheme="minorEastAsia" w:hAnsiTheme="minorEastAsia"/>
                <w:color w:val="000000" w:themeColor="text1"/>
              </w:rPr>
            </w:pPr>
            <w:r w:rsidRPr="004B170B">
              <w:rPr>
                <w:rFonts w:asciiTheme="minorEastAsia" w:hAnsiTheme="minorEastAsia"/>
                <w:color w:val="000000" w:themeColor="text1"/>
              </w:rPr>
              <w:t>・秤量用具：□不要／□天秤／□秤量カップ／</w:t>
            </w:r>
          </w:p>
          <w:p w14:paraId="6D18B0C8" w14:textId="49153340" w:rsidR="00B3012D" w:rsidRPr="004B170B" w:rsidRDefault="001E476A" w:rsidP="00CB705C">
            <w:pPr>
              <w:spacing w:line="0" w:lineRule="atLeast"/>
              <w:ind w:left="441" w:hangingChars="210" w:hanging="441"/>
              <w:jc w:val="left"/>
              <w:rPr>
                <w:rFonts w:asciiTheme="minorEastAsia" w:hAnsiTheme="minorEastAsia"/>
                <w:color w:val="000000" w:themeColor="text1"/>
              </w:rPr>
            </w:pPr>
            <w:r>
              <w:rPr>
                <w:rFonts w:asciiTheme="minorEastAsia" w:hAnsiTheme="minorEastAsia"/>
                <w:color w:val="000000" w:themeColor="text1"/>
              </w:rPr>
              <w:t xml:space="preserve">　　　　　　</w:t>
            </w:r>
            <w:r w:rsidR="00B3012D" w:rsidRPr="004B170B">
              <w:rPr>
                <w:rFonts w:asciiTheme="minorEastAsia" w:hAnsiTheme="minorEastAsia"/>
                <w:color w:val="000000" w:themeColor="text1"/>
              </w:rPr>
              <w:t>□その他</w:t>
            </w:r>
            <w:r>
              <w:rPr>
                <w:rFonts w:asciiTheme="minorEastAsia" w:hAnsiTheme="minorEastAsia"/>
                <w:color w:val="000000" w:themeColor="text1"/>
              </w:rPr>
              <w:t>（</w:t>
            </w:r>
            <w:r w:rsidR="00B3012D" w:rsidRPr="004B170B">
              <w:rPr>
                <w:rFonts w:asciiTheme="minorEastAsia" w:hAnsiTheme="minorEastAsia"/>
                <w:color w:val="000000" w:themeColor="text1"/>
              </w:rPr>
              <w:t xml:space="preserve">　　</w:t>
            </w:r>
            <w:r>
              <w:rPr>
                <w:rFonts w:asciiTheme="minorEastAsia" w:hAnsiTheme="minorEastAsia"/>
                <w:color w:val="000000" w:themeColor="text1"/>
              </w:rPr>
              <w:t xml:space="preserve">　　　　　　　　</w:t>
            </w:r>
            <w:r w:rsidR="00B3012D" w:rsidRPr="004B170B">
              <w:rPr>
                <w:rFonts w:asciiTheme="minorEastAsia" w:hAnsiTheme="minorEastAsia"/>
                <w:color w:val="000000" w:themeColor="text1"/>
              </w:rPr>
              <w:t xml:space="preserve">　　）</w:t>
            </w:r>
          </w:p>
          <w:p w14:paraId="70CE871D" w14:textId="27076665" w:rsidR="00B3012D" w:rsidRPr="004B170B" w:rsidRDefault="00B3012D" w:rsidP="00CB705C">
            <w:pPr>
              <w:spacing w:line="0" w:lineRule="atLeast"/>
              <w:ind w:left="441" w:hangingChars="210" w:hanging="441"/>
              <w:jc w:val="left"/>
              <w:rPr>
                <w:rFonts w:asciiTheme="minorEastAsia" w:hAnsiTheme="minorEastAsia"/>
                <w:color w:val="000000" w:themeColor="text1"/>
              </w:rPr>
            </w:pPr>
            <w:r w:rsidRPr="004B170B">
              <w:rPr>
                <w:rFonts w:asciiTheme="minorEastAsia" w:hAnsiTheme="minorEastAsia"/>
                <w:color w:val="000000" w:themeColor="text1"/>
              </w:rPr>
              <w:t>・電動工具：□不要／□必要（　　　　　　　　　　　　　　）</w:t>
            </w:r>
          </w:p>
          <w:p w14:paraId="0274ABDD" w14:textId="58D4C05B" w:rsidR="00B3012D" w:rsidRPr="004B170B" w:rsidRDefault="00B3012D" w:rsidP="00CB705C">
            <w:pPr>
              <w:spacing w:line="0" w:lineRule="atLeast"/>
              <w:ind w:left="441" w:hangingChars="210" w:hanging="441"/>
              <w:jc w:val="left"/>
              <w:rPr>
                <w:rFonts w:asciiTheme="minorEastAsia" w:hAnsiTheme="minorEastAsia"/>
                <w:color w:val="000000" w:themeColor="text1"/>
              </w:rPr>
            </w:pPr>
            <w:r w:rsidRPr="004B170B">
              <w:rPr>
                <w:rFonts w:asciiTheme="minorEastAsia" w:hAnsiTheme="minorEastAsia"/>
                <w:color w:val="000000" w:themeColor="text1"/>
              </w:rPr>
              <w:t>・手工具：（　　　　　　　　　　　　　　　　　　　　　　　）</w:t>
            </w:r>
          </w:p>
          <w:p w14:paraId="536A8F2A" w14:textId="5A4E3DEF" w:rsidR="00B3012D" w:rsidRPr="004B170B" w:rsidRDefault="00B3012D" w:rsidP="00CF64EB">
            <w:pPr>
              <w:spacing w:line="0" w:lineRule="atLeast"/>
              <w:ind w:firstLineChars="100" w:firstLine="210"/>
              <w:jc w:val="left"/>
              <w:rPr>
                <w:color w:val="000000" w:themeColor="text1"/>
              </w:rPr>
            </w:pPr>
          </w:p>
        </w:tc>
      </w:tr>
    </w:tbl>
    <w:p w14:paraId="751EA5AB" w14:textId="77777777" w:rsidR="006402FE" w:rsidRPr="004B170B" w:rsidRDefault="006402FE">
      <w:pPr>
        <w:widowControl/>
        <w:jc w:val="left"/>
        <w:rPr>
          <w:rFonts w:asciiTheme="majorEastAsia" w:eastAsiaTheme="majorEastAsia" w:hAnsiTheme="majorEastAsia"/>
          <w:color w:val="000000" w:themeColor="text1"/>
          <w:sz w:val="24"/>
          <w:szCs w:val="24"/>
        </w:rPr>
      </w:pPr>
      <w:bookmarkStart w:id="0" w:name="_Hlk34719082"/>
    </w:p>
    <w:p w14:paraId="504C2FA5" w14:textId="15CC9A59" w:rsidR="00DD3A39" w:rsidRPr="004B170B" w:rsidRDefault="00DD3A39">
      <w:pPr>
        <w:widowControl/>
        <w:jc w:val="left"/>
        <w:rPr>
          <w:rFonts w:asciiTheme="majorEastAsia" w:eastAsiaTheme="majorEastAsia" w:hAnsiTheme="majorEastAsia"/>
          <w:color w:val="000000" w:themeColor="text1"/>
          <w:sz w:val="24"/>
          <w:szCs w:val="24"/>
        </w:rPr>
      </w:pPr>
      <w:r w:rsidRPr="004B170B">
        <w:rPr>
          <w:rFonts w:asciiTheme="majorEastAsia" w:eastAsiaTheme="majorEastAsia" w:hAnsiTheme="majorEastAsia"/>
          <w:color w:val="000000" w:themeColor="text1"/>
          <w:sz w:val="24"/>
          <w:szCs w:val="24"/>
        </w:rPr>
        <w:br w:type="page"/>
      </w:r>
    </w:p>
    <w:p w14:paraId="654A04CC" w14:textId="77777777" w:rsidR="00DD3A39" w:rsidRPr="004B170B" w:rsidRDefault="00DD3A39">
      <w:pPr>
        <w:widowControl/>
        <w:jc w:val="left"/>
        <w:rPr>
          <w:rFonts w:asciiTheme="majorEastAsia" w:eastAsiaTheme="majorEastAsia" w:hAnsiTheme="majorEastAsia"/>
          <w:color w:val="000000" w:themeColor="text1"/>
          <w:sz w:val="24"/>
          <w:szCs w:val="24"/>
        </w:rPr>
      </w:pPr>
    </w:p>
    <w:p w14:paraId="62CAC449" w14:textId="1065A565" w:rsidR="00CE4D96" w:rsidRPr="004B170B" w:rsidRDefault="00411861" w:rsidP="00CE4D96">
      <w:pPr>
        <w:ind w:leftChars="-202" w:left="-424" w:rightChars="-540" w:right="-1134"/>
        <w:jc w:val="center"/>
        <w:rPr>
          <w:rFonts w:asciiTheme="majorEastAsia" w:eastAsiaTheme="majorEastAsia" w:hAnsiTheme="majorEastAsia"/>
          <w:color w:val="000000" w:themeColor="text1"/>
          <w:sz w:val="24"/>
          <w:szCs w:val="24"/>
        </w:rPr>
      </w:pPr>
      <w:r w:rsidRPr="004B170B">
        <w:rPr>
          <w:rFonts w:asciiTheme="majorEastAsia" w:eastAsiaTheme="majorEastAsia" w:hAnsiTheme="majorEastAsia" w:hint="eastAsia"/>
          <w:color w:val="000000" w:themeColor="text1"/>
          <w:sz w:val="24"/>
          <w:szCs w:val="24"/>
        </w:rPr>
        <w:t>要求</w:t>
      </w:r>
      <w:r w:rsidR="00AF2FB9" w:rsidRPr="004B170B">
        <w:rPr>
          <w:rFonts w:asciiTheme="majorEastAsia" w:eastAsiaTheme="majorEastAsia" w:hAnsiTheme="majorEastAsia" w:hint="eastAsia"/>
          <w:color w:val="000000" w:themeColor="text1"/>
          <w:sz w:val="24"/>
          <w:szCs w:val="24"/>
        </w:rPr>
        <w:t>性能項目</w:t>
      </w:r>
      <w:r w:rsidR="00CE4D96" w:rsidRPr="004B170B">
        <w:rPr>
          <w:rFonts w:asciiTheme="majorEastAsia" w:eastAsiaTheme="majorEastAsia" w:hAnsiTheme="majorEastAsia" w:hint="eastAsia"/>
          <w:color w:val="000000" w:themeColor="text1"/>
          <w:sz w:val="24"/>
          <w:szCs w:val="24"/>
        </w:rPr>
        <w:t>確認書</w:t>
      </w:r>
    </w:p>
    <w:tbl>
      <w:tblPr>
        <w:tblStyle w:val="a3"/>
        <w:tblW w:w="9356" w:type="dxa"/>
        <w:tblInd w:w="-5" w:type="dxa"/>
        <w:tblLook w:val="04A0" w:firstRow="1" w:lastRow="0" w:firstColumn="1" w:lastColumn="0" w:noHBand="0" w:noVBand="1"/>
      </w:tblPr>
      <w:tblGrid>
        <w:gridCol w:w="505"/>
        <w:gridCol w:w="559"/>
        <w:gridCol w:w="1218"/>
        <w:gridCol w:w="7074"/>
      </w:tblGrid>
      <w:tr w:rsidR="004B170B" w:rsidRPr="004B170B" w14:paraId="1ECE6B4D" w14:textId="77777777" w:rsidTr="00444AE1">
        <w:trPr>
          <w:trHeight w:val="620"/>
        </w:trPr>
        <w:tc>
          <w:tcPr>
            <w:tcW w:w="505" w:type="dxa"/>
            <w:textDirection w:val="tbRlV"/>
            <w:vAlign w:val="center"/>
          </w:tcPr>
          <w:p w14:paraId="4AC0C909" w14:textId="77777777" w:rsidR="00DD3A39" w:rsidRPr="004B170B" w:rsidRDefault="00DD3A39" w:rsidP="00E30F5B">
            <w:pPr>
              <w:spacing w:line="0" w:lineRule="atLeast"/>
              <w:ind w:left="113" w:right="113"/>
              <w:jc w:val="center"/>
              <w:rPr>
                <w:color w:val="000000" w:themeColor="text1"/>
              </w:rPr>
            </w:pPr>
          </w:p>
        </w:tc>
        <w:tc>
          <w:tcPr>
            <w:tcW w:w="559" w:type="dxa"/>
            <w:vAlign w:val="center"/>
          </w:tcPr>
          <w:p w14:paraId="60ED4C7D" w14:textId="7E42CD9C" w:rsidR="00DD3A39" w:rsidRPr="004B170B" w:rsidRDefault="00DD3A39" w:rsidP="00917308">
            <w:pPr>
              <w:spacing w:line="0" w:lineRule="atLeast"/>
              <w:jc w:val="center"/>
              <w:rPr>
                <w:rFonts w:asciiTheme="minorEastAsia" w:hAnsiTheme="minorEastAsia"/>
                <w:color w:val="000000" w:themeColor="text1"/>
              </w:rPr>
            </w:pPr>
            <w:r w:rsidRPr="004B170B">
              <w:rPr>
                <w:rFonts w:asciiTheme="minorEastAsia" w:hAnsiTheme="minorEastAsia" w:hint="eastAsia"/>
                <w:color w:val="000000" w:themeColor="text1"/>
              </w:rPr>
              <w:t>A-3</w:t>
            </w:r>
          </w:p>
        </w:tc>
        <w:tc>
          <w:tcPr>
            <w:tcW w:w="1218" w:type="dxa"/>
          </w:tcPr>
          <w:p w14:paraId="0A9C38AC" w14:textId="07DFA4E3" w:rsidR="00DD3A39" w:rsidRPr="004B170B" w:rsidRDefault="00DD3A39" w:rsidP="00917308">
            <w:pPr>
              <w:spacing w:line="0" w:lineRule="atLeast"/>
              <w:rPr>
                <w:color w:val="000000" w:themeColor="text1"/>
              </w:rPr>
            </w:pPr>
            <w:r w:rsidRPr="004B170B">
              <w:rPr>
                <w:rFonts w:hint="eastAsia"/>
                <w:color w:val="000000" w:themeColor="text1"/>
              </w:rPr>
              <w:t>取扱いに関する情報</w:t>
            </w:r>
          </w:p>
        </w:tc>
        <w:tc>
          <w:tcPr>
            <w:tcW w:w="7074" w:type="dxa"/>
          </w:tcPr>
          <w:p w14:paraId="46A43123"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複数の材料がある場合は、材料毎に記載</w:t>
            </w:r>
          </w:p>
          <w:p w14:paraId="23FDF25E" w14:textId="77777777" w:rsidR="00DD3A39" w:rsidRPr="004B170B" w:rsidRDefault="00DD3A39" w:rsidP="00DD3A39">
            <w:pPr>
              <w:spacing w:line="0" w:lineRule="atLeast"/>
              <w:rPr>
                <w:rFonts w:asciiTheme="minorEastAsia" w:hAnsiTheme="minorEastAsia"/>
                <w:color w:val="000000" w:themeColor="text1"/>
              </w:rPr>
            </w:pPr>
          </w:p>
          <w:p w14:paraId="6047D424" w14:textId="77777777" w:rsidR="00DD3A39" w:rsidRPr="004B170B" w:rsidRDefault="00DD3A39" w:rsidP="00DD3A39">
            <w:pPr>
              <w:spacing w:line="0" w:lineRule="atLeast"/>
              <w:rPr>
                <w:rFonts w:asciiTheme="minorEastAsia" w:hAnsiTheme="minorEastAsia"/>
                <w:color w:val="000000" w:themeColor="text1"/>
              </w:rPr>
            </w:pPr>
            <w:r w:rsidRPr="004B170B">
              <w:rPr>
                <w:rFonts w:asciiTheme="minorEastAsia" w:hAnsiTheme="minorEastAsia"/>
                <w:color w:val="000000" w:themeColor="text1"/>
              </w:rPr>
              <w:t>【材料A】</w:t>
            </w:r>
          </w:p>
          <w:p w14:paraId="3EA25AAB" w14:textId="77777777" w:rsidR="00DD3A39" w:rsidRPr="004B170B" w:rsidRDefault="00DD3A39" w:rsidP="00DD3A39">
            <w:pPr>
              <w:spacing w:line="0" w:lineRule="atLeast"/>
              <w:rPr>
                <w:rFonts w:asciiTheme="minorEastAsia" w:hAnsiTheme="minorEastAsia"/>
                <w:color w:val="000000" w:themeColor="text1"/>
              </w:rPr>
            </w:pPr>
            <w:r w:rsidRPr="004B170B">
              <w:rPr>
                <w:rFonts w:asciiTheme="minorEastAsia" w:hAnsiTheme="minorEastAsia" w:hint="eastAsia"/>
                <w:color w:val="000000" w:themeColor="text1"/>
              </w:rPr>
              <w:t>①可搬性（荷姿、重量）</w:t>
            </w:r>
          </w:p>
          <w:p w14:paraId="757D3A0B"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・名称：（　　　　　　　　　　　　　　　　　）</w:t>
            </w:r>
          </w:p>
          <w:p w14:paraId="6028B5B9"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・荷姿：</w:t>
            </w:r>
            <w:r w:rsidRPr="004B170B">
              <w:rPr>
                <w:rFonts w:asciiTheme="minorEastAsia" w:hAnsiTheme="minorEastAsia" w:cs="Cambria Math"/>
                <w:color w:val="000000" w:themeColor="text1"/>
                <w:szCs w:val="21"/>
              </w:rPr>
              <w:t>□缶／□袋／□スプレー／□その他（　　　　　　）</w:t>
            </w:r>
          </w:p>
          <w:p w14:paraId="14D0729F"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・重量：</w:t>
            </w:r>
          </w:p>
          <w:p w14:paraId="1BC9ED45"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②適用温度</w:t>
            </w:r>
          </w:p>
          <w:p w14:paraId="2CA029B0"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・適用温度範囲（　℃～　℃）</w:t>
            </w:r>
            <w:r w:rsidRPr="004B170B">
              <w:rPr>
                <w:rFonts w:asciiTheme="minorEastAsia" w:hAnsiTheme="minorEastAsia"/>
                <w:color w:val="000000" w:themeColor="text1"/>
                <w:szCs w:val="21"/>
              </w:rPr>
              <w:br/>
            </w:r>
            <w:r w:rsidRPr="004B170B">
              <w:rPr>
                <w:rFonts w:asciiTheme="minorEastAsia" w:hAnsiTheme="minorEastAsia" w:hint="eastAsia"/>
                <w:color w:val="000000" w:themeColor="text1"/>
                <w:szCs w:val="21"/>
              </w:rPr>
              <w:t>・高温時、低温時の留意点</w:t>
            </w:r>
          </w:p>
          <w:p w14:paraId="176C1291"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高温時（　℃程度以上において、　　　　　　　　　　　　　）</w:t>
            </w:r>
          </w:p>
          <w:p w14:paraId="2810FF0C"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低温時（　℃程度以下において、　　　　　　　　　　　　　）</w:t>
            </w:r>
          </w:p>
          <w:p w14:paraId="2F1535F1"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③可使時間</w:t>
            </w:r>
          </w:p>
          <w:p w14:paraId="5BC33C6F"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ab/>
              <w:t>・使用可能とするための事前作業：□なし／□あり</w:t>
            </w:r>
          </w:p>
          <w:p w14:paraId="6BF25F04"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 xml:space="preserve">　　　□２液混合（　　　　　　　　　　　　　　　　　　　　　）</w:t>
            </w:r>
          </w:p>
          <w:p w14:paraId="4C33FD7C"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w:t>
            </w:r>
            <w:r w:rsidRPr="004B170B">
              <w:rPr>
                <w:rFonts w:asciiTheme="minorEastAsia" w:hAnsiTheme="minorEastAsia" w:hint="eastAsia"/>
                <w:color w:val="000000" w:themeColor="text1"/>
                <w:szCs w:val="21"/>
              </w:rPr>
              <w:t>□水練混ぜ（　　　　　　　　　　　　　　　　　　　　　）</w:t>
            </w:r>
          </w:p>
          <w:p w14:paraId="01906095"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 xml:space="preserve">　　　□その他（　　　　　　　　　　　　　　　　　　　　　　）</w:t>
            </w:r>
          </w:p>
          <w:p w14:paraId="1AD5E223"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・標準的な使用可能時間：□（　）時間／□（　）日</w:t>
            </w:r>
          </w:p>
          <w:p w14:paraId="1A51206D"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・高温時、低温時の留意点</w:t>
            </w:r>
          </w:p>
          <w:p w14:paraId="3555AE0F"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高温時（　℃程度以上において、　　　　　　　　　　　　　　）</w:t>
            </w:r>
          </w:p>
          <w:p w14:paraId="330336FA"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低温時（　℃程度以下において、　　　　　　　　　　　　　）</w:t>
            </w:r>
          </w:p>
          <w:p w14:paraId="16BC93CD" w14:textId="77777777" w:rsidR="00B3012D" w:rsidRPr="004B170B" w:rsidRDefault="00B3012D" w:rsidP="00DD3A39">
            <w:pPr>
              <w:spacing w:line="0" w:lineRule="atLeast"/>
              <w:rPr>
                <w:rFonts w:asciiTheme="minorEastAsia" w:hAnsiTheme="minorEastAsia"/>
                <w:color w:val="000000" w:themeColor="text1"/>
              </w:rPr>
            </w:pPr>
          </w:p>
          <w:p w14:paraId="2AD3F9D5" w14:textId="49D2293D" w:rsidR="00DD3A39" w:rsidRPr="004B170B" w:rsidRDefault="00DD3A39" w:rsidP="00DD3A39">
            <w:pPr>
              <w:spacing w:line="0" w:lineRule="atLeast"/>
              <w:rPr>
                <w:rFonts w:asciiTheme="minorEastAsia" w:hAnsiTheme="minorEastAsia"/>
                <w:color w:val="000000" w:themeColor="text1"/>
              </w:rPr>
            </w:pPr>
            <w:r w:rsidRPr="004B170B">
              <w:rPr>
                <w:rFonts w:asciiTheme="minorEastAsia" w:hAnsiTheme="minorEastAsia"/>
                <w:color w:val="000000" w:themeColor="text1"/>
              </w:rPr>
              <w:t>【材料B】</w:t>
            </w:r>
          </w:p>
          <w:p w14:paraId="21243AD2" w14:textId="77777777" w:rsidR="00DD3A39" w:rsidRPr="004B170B" w:rsidRDefault="00DD3A39" w:rsidP="00DD3A39">
            <w:pPr>
              <w:spacing w:line="0" w:lineRule="atLeast"/>
              <w:rPr>
                <w:rFonts w:asciiTheme="minorEastAsia" w:hAnsiTheme="minorEastAsia"/>
                <w:color w:val="000000" w:themeColor="text1"/>
              </w:rPr>
            </w:pPr>
            <w:r w:rsidRPr="004B170B">
              <w:rPr>
                <w:rFonts w:asciiTheme="minorEastAsia" w:hAnsiTheme="minorEastAsia" w:hint="eastAsia"/>
                <w:color w:val="000000" w:themeColor="text1"/>
              </w:rPr>
              <w:t>①可搬性（荷姿、重量）</w:t>
            </w:r>
          </w:p>
          <w:p w14:paraId="05F146FC"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・名称：（　　　　　　　　　　　　　　　　　）</w:t>
            </w:r>
          </w:p>
          <w:p w14:paraId="143CE9F9"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・荷姿：</w:t>
            </w:r>
            <w:r w:rsidRPr="004B170B">
              <w:rPr>
                <w:rFonts w:asciiTheme="minorEastAsia" w:hAnsiTheme="minorEastAsia" w:cs="Cambria Math"/>
                <w:color w:val="000000" w:themeColor="text1"/>
                <w:szCs w:val="21"/>
              </w:rPr>
              <w:t>□缶／□袋／□スプレー／□その他（　　　　　　）</w:t>
            </w:r>
          </w:p>
          <w:p w14:paraId="7FE8A050"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・重量：</w:t>
            </w:r>
          </w:p>
          <w:p w14:paraId="1A5B195F"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②適用温度</w:t>
            </w:r>
          </w:p>
          <w:p w14:paraId="33E9122D"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・適用温度範囲（　℃～　℃）</w:t>
            </w:r>
            <w:r w:rsidRPr="004B170B">
              <w:rPr>
                <w:rFonts w:asciiTheme="minorEastAsia" w:hAnsiTheme="minorEastAsia"/>
                <w:color w:val="000000" w:themeColor="text1"/>
                <w:szCs w:val="21"/>
              </w:rPr>
              <w:br/>
            </w:r>
            <w:r w:rsidRPr="004B170B">
              <w:rPr>
                <w:rFonts w:asciiTheme="minorEastAsia" w:hAnsiTheme="minorEastAsia" w:hint="eastAsia"/>
                <w:color w:val="000000" w:themeColor="text1"/>
                <w:szCs w:val="21"/>
              </w:rPr>
              <w:t>・高温時、低温時の留意点</w:t>
            </w:r>
          </w:p>
          <w:p w14:paraId="0F6B18D3"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高温時（　℃程度以上において、　　　　　　　　　　　　　）</w:t>
            </w:r>
          </w:p>
          <w:p w14:paraId="1AA40D47"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低温時（　℃程度以下において、　　　　　　　　　　　　　）</w:t>
            </w:r>
          </w:p>
          <w:p w14:paraId="229E203B"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③可使時間</w:t>
            </w:r>
          </w:p>
          <w:p w14:paraId="27473D32"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ab/>
              <w:t>・使用可能とするための事前作業：□なし／□あり</w:t>
            </w:r>
          </w:p>
          <w:p w14:paraId="73035EC2"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 xml:space="preserve">　　　□２液混合（　　　　　　　　　　　　　　　　　　　　　）</w:t>
            </w:r>
          </w:p>
          <w:p w14:paraId="63573023"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w:t>
            </w:r>
            <w:r w:rsidRPr="004B170B">
              <w:rPr>
                <w:rFonts w:asciiTheme="minorEastAsia" w:hAnsiTheme="minorEastAsia" w:hint="eastAsia"/>
                <w:color w:val="000000" w:themeColor="text1"/>
                <w:szCs w:val="21"/>
              </w:rPr>
              <w:t>□水練混ぜ（　　　　　　　　　　　　　　　　　　　　　）</w:t>
            </w:r>
          </w:p>
          <w:p w14:paraId="22DE8BB4"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 xml:space="preserve">　　　□その他（　　　　　　　　　　　　　　　　　　　　　　）</w:t>
            </w:r>
          </w:p>
          <w:p w14:paraId="4EA23BD3"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・標準的な使用可能時間：□（　）時間／□（　）日</w:t>
            </w:r>
          </w:p>
          <w:p w14:paraId="40DDF9C6"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・高温時、低温時の留意点</w:t>
            </w:r>
          </w:p>
          <w:p w14:paraId="1EC3FEE4"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高温時（　℃程度以上において、　　　　　　　　　　　　　　）</w:t>
            </w:r>
          </w:p>
          <w:p w14:paraId="60164220" w14:textId="77777777" w:rsidR="00DD3A39" w:rsidRPr="004B170B" w:rsidRDefault="00DD3A39" w:rsidP="00DD3A39">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低温時（　℃程度以下において、　　　　　　　　　　　　　）</w:t>
            </w:r>
          </w:p>
          <w:p w14:paraId="1E84DDFB" w14:textId="77777777" w:rsidR="00DD3A39" w:rsidRPr="004B170B" w:rsidRDefault="00DD3A39" w:rsidP="00917308">
            <w:pPr>
              <w:spacing w:line="0" w:lineRule="atLeast"/>
              <w:ind w:left="57" w:hangingChars="27" w:hanging="57"/>
              <w:rPr>
                <w:color w:val="000000" w:themeColor="text1"/>
                <w:szCs w:val="21"/>
              </w:rPr>
            </w:pPr>
          </w:p>
          <w:p w14:paraId="3675A6B7" w14:textId="77777777" w:rsidR="00DD3A39" w:rsidRDefault="00DD3A39" w:rsidP="00917308">
            <w:pPr>
              <w:spacing w:line="0" w:lineRule="atLeast"/>
              <w:ind w:left="57" w:hangingChars="27" w:hanging="57"/>
              <w:rPr>
                <w:color w:val="000000" w:themeColor="text1"/>
                <w:szCs w:val="21"/>
              </w:rPr>
            </w:pPr>
          </w:p>
          <w:p w14:paraId="5A898735" w14:textId="77777777" w:rsidR="001E476A" w:rsidRDefault="001E476A" w:rsidP="00917308">
            <w:pPr>
              <w:spacing w:line="0" w:lineRule="atLeast"/>
              <w:ind w:left="57" w:hangingChars="27" w:hanging="57"/>
              <w:rPr>
                <w:color w:val="000000" w:themeColor="text1"/>
                <w:szCs w:val="21"/>
              </w:rPr>
            </w:pPr>
          </w:p>
          <w:p w14:paraId="6914D617" w14:textId="77777777" w:rsidR="001E476A" w:rsidRDefault="001E476A" w:rsidP="00917308">
            <w:pPr>
              <w:spacing w:line="0" w:lineRule="atLeast"/>
              <w:ind w:left="57" w:hangingChars="27" w:hanging="57"/>
              <w:rPr>
                <w:color w:val="000000" w:themeColor="text1"/>
                <w:szCs w:val="21"/>
              </w:rPr>
            </w:pPr>
          </w:p>
          <w:p w14:paraId="5F662864" w14:textId="77777777" w:rsidR="001E476A" w:rsidRDefault="001E476A" w:rsidP="00917308">
            <w:pPr>
              <w:spacing w:line="0" w:lineRule="atLeast"/>
              <w:ind w:left="57" w:hangingChars="27" w:hanging="57"/>
              <w:rPr>
                <w:color w:val="000000" w:themeColor="text1"/>
                <w:szCs w:val="21"/>
              </w:rPr>
            </w:pPr>
          </w:p>
          <w:p w14:paraId="6D285DB7" w14:textId="77777777" w:rsidR="001E476A" w:rsidRDefault="001E476A" w:rsidP="00917308">
            <w:pPr>
              <w:spacing w:line="0" w:lineRule="atLeast"/>
              <w:ind w:left="57" w:hangingChars="27" w:hanging="57"/>
              <w:rPr>
                <w:color w:val="000000" w:themeColor="text1"/>
                <w:szCs w:val="21"/>
              </w:rPr>
            </w:pPr>
          </w:p>
          <w:p w14:paraId="40A02A12" w14:textId="77777777" w:rsidR="001E476A" w:rsidRDefault="001E476A" w:rsidP="00917308">
            <w:pPr>
              <w:spacing w:line="0" w:lineRule="atLeast"/>
              <w:ind w:left="57" w:hangingChars="27" w:hanging="57"/>
              <w:rPr>
                <w:color w:val="000000" w:themeColor="text1"/>
                <w:szCs w:val="21"/>
              </w:rPr>
            </w:pPr>
          </w:p>
          <w:p w14:paraId="5B7AC04A" w14:textId="77777777" w:rsidR="001E476A" w:rsidRDefault="001E476A" w:rsidP="00917308">
            <w:pPr>
              <w:spacing w:line="0" w:lineRule="atLeast"/>
              <w:ind w:left="57" w:hangingChars="27" w:hanging="57"/>
              <w:rPr>
                <w:color w:val="000000" w:themeColor="text1"/>
                <w:szCs w:val="21"/>
              </w:rPr>
            </w:pPr>
          </w:p>
          <w:p w14:paraId="2636C91F" w14:textId="77777777" w:rsidR="001E476A" w:rsidRPr="004B170B" w:rsidRDefault="001E476A" w:rsidP="00917308">
            <w:pPr>
              <w:spacing w:line="0" w:lineRule="atLeast"/>
              <w:ind w:left="57" w:hangingChars="27" w:hanging="57"/>
              <w:rPr>
                <w:color w:val="000000" w:themeColor="text1"/>
                <w:szCs w:val="21"/>
              </w:rPr>
            </w:pPr>
          </w:p>
        </w:tc>
      </w:tr>
      <w:bookmarkEnd w:id="0"/>
    </w:tbl>
    <w:p w14:paraId="4E5AA088" w14:textId="0A8A3028" w:rsidR="00C6254D" w:rsidRPr="004B170B" w:rsidRDefault="00C6254D">
      <w:pPr>
        <w:widowControl/>
        <w:jc w:val="left"/>
        <w:rPr>
          <w:rFonts w:asciiTheme="majorEastAsia" w:eastAsiaTheme="majorEastAsia" w:hAnsiTheme="majorEastAsia"/>
          <w:color w:val="000000" w:themeColor="text1"/>
          <w:sz w:val="24"/>
          <w:szCs w:val="24"/>
        </w:rPr>
      </w:pPr>
    </w:p>
    <w:p w14:paraId="01F5B165" w14:textId="77777777" w:rsidR="00B3012D" w:rsidRPr="004B170B" w:rsidRDefault="00B3012D" w:rsidP="00B3012D">
      <w:pPr>
        <w:ind w:leftChars="-202" w:left="-424" w:rightChars="-540" w:right="-1134"/>
        <w:jc w:val="center"/>
        <w:rPr>
          <w:rFonts w:asciiTheme="majorEastAsia" w:eastAsiaTheme="majorEastAsia" w:hAnsiTheme="majorEastAsia"/>
          <w:color w:val="000000" w:themeColor="text1"/>
          <w:sz w:val="24"/>
          <w:szCs w:val="24"/>
        </w:rPr>
      </w:pPr>
      <w:r w:rsidRPr="004B170B">
        <w:rPr>
          <w:rFonts w:asciiTheme="majorEastAsia" w:eastAsiaTheme="majorEastAsia" w:hAnsiTheme="majorEastAsia" w:hint="eastAsia"/>
          <w:color w:val="000000" w:themeColor="text1"/>
          <w:sz w:val="24"/>
          <w:szCs w:val="24"/>
        </w:rPr>
        <w:t>要求性能項目確認書</w:t>
      </w:r>
    </w:p>
    <w:tbl>
      <w:tblPr>
        <w:tblStyle w:val="a3"/>
        <w:tblW w:w="9356" w:type="dxa"/>
        <w:tblInd w:w="-5" w:type="dxa"/>
        <w:tblLook w:val="04A0" w:firstRow="1" w:lastRow="0" w:firstColumn="1" w:lastColumn="0" w:noHBand="0" w:noVBand="1"/>
      </w:tblPr>
      <w:tblGrid>
        <w:gridCol w:w="505"/>
        <w:gridCol w:w="559"/>
        <w:gridCol w:w="1218"/>
        <w:gridCol w:w="7074"/>
      </w:tblGrid>
      <w:tr w:rsidR="004B170B" w:rsidRPr="004B170B" w14:paraId="3DC3777C" w14:textId="77777777" w:rsidTr="00B3012D">
        <w:trPr>
          <w:trHeight w:val="5520"/>
        </w:trPr>
        <w:tc>
          <w:tcPr>
            <w:tcW w:w="505" w:type="dxa"/>
            <w:vMerge w:val="restart"/>
            <w:textDirection w:val="tbRlV"/>
            <w:vAlign w:val="center"/>
          </w:tcPr>
          <w:p w14:paraId="1AB78EF9" w14:textId="77777777" w:rsidR="00B3012D" w:rsidRPr="004B170B" w:rsidRDefault="00B3012D" w:rsidP="00C410D3">
            <w:pPr>
              <w:spacing w:line="0" w:lineRule="atLeast"/>
              <w:ind w:left="113" w:right="113"/>
              <w:jc w:val="center"/>
              <w:rPr>
                <w:color w:val="000000" w:themeColor="text1"/>
              </w:rPr>
            </w:pPr>
            <w:r w:rsidRPr="004B170B">
              <w:rPr>
                <w:rFonts w:hint="eastAsia"/>
                <w:color w:val="000000" w:themeColor="text1"/>
              </w:rPr>
              <w:t>施工性に関する情報</w:t>
            </w:r>
          </w:p>
        </w:tc>
        <w:tc>
          <w:tcPr>
            <w:tcW w:w="559" w:type="dxa"/>
            <w:vAlign w:val="center"/>
          </w:tcPr>
          <w:p w14:paraId="0EF49E22" w14:textId="21750150" w:rsidR="00B3012D" w:rsidRPr="004B170B" w:rsidRDefault="00B3012D" w:rsidP="00C410D3">
            <w:pPr>
              <w:spacing w:line="0" w:lineRule="atLeast"/>
              <w:jc w:val="center"/>
              <w:rPr>
                <w:rFonts w:asciiTheme="minorEastAsia" w:hAnsiTheme="minorEastAsia"/>
                <w:color w:val="000000" w:themeColor="text1"/>
              </w:rPr>
            </w:pPr>
            <w:r w:rsidRPr="004B170B">
              <w:rPr>
                <w:rFonts w:asciiTheme="minorEastAsia" w:hAnsiTheme="minorEastAsia" w:hint="eastAsia"/>
                <w:color w:val="000000" w:themeColor="text1"/>
              </w:rPr>
              <w:t>A-4</w:t>
            </w:r>
          </w:p>
        </w:tc>
        <w:tc>
          <w:tcPr>
            <w:tcW w:w="1218" w:type="dxa"/>
          </w:tcPr>
          <w:p w14:paraId="3BB3D61F" w14:textId="77777777" w:rsidR="00B3012D" w:rsidRPr="004B170B" w:rsidRDefault="00B3012D" w:rsidP="00C410D3">
            <w:pPr>
              <w:spacing w:line="0" w:lineRule="atLeast"/>
              <w:rPr>
                <w:color w:val="000000" w:themeColor="text1"/>
              </w:rPr>
            </w:pPr>
            <w:r w:rsidRPr="004B170B">
              <w:rPr>
                <w:rFonts w:hint="eastAsia"/>
                <w:color w:val="000000" w:themeColor="text1"/>
              </w:rPr>
              <w:t>施工工程、施工時間に関する情報</w:t>
            </w:r>
          </w:p>
          <w:p w14:paraId="59633041" w14:textId="77777777" w:rsidR="00B3012D" w:rsidRPr="004B170B" w:rsidRDefault="00B3012D" w:rsidP="00B3012D">
            <w:pPr>
              <w:spacing w:line="0" w:lineRule="atLeast"/>
              <w:rPr>
                <w:color w:val="000000" w:themeColor="text1"/>
              </w:rPr>
            </w:pPr>
          </w:p>
        </w:tc>
        <w:tc>
          <w:tcPr>
            <w:tcW w:w="7074" w:type="dxa"/>
          </w:tcPr>
          <w:p w14:paraId="4D3F0667" w14:textId="77777777" w:rsidR="00B3012D" w:rsidRPr="004B170B" w:rsidRDefault="00B3012D" w:rsidP="00C410D3">
            <w:pPr>
              <w:spacing w:line="0" w:lineRule="atLeast"/>
              <w:ind w:left="57" w:hangingChars="27" w:hanging="57"/>
              <w:rPr>
                <w:color w:val="000000" w:themeColor="text1"/>
                <w:szCs w:val="21"/>
              </w:rPr>
            </w:pPr>
            <w:r w:rsidRPr="004B170B">
              <w:rPr>
                <w:rFonts w:hint="eastAsia"/>
                <w:color w:val="000000" w:themeColor="text1"/>
                <w:szCs w:val="21"/>
              </w:rPr>
              <w:t>①標準的な工程と施工時間</w:t>
            </w:r>
          </w:p>
          <w:p w14:paraId="47C5A515" w14:textId="38681569" w:rsidR="00906939" w:rsidRPr="004B170B" w:rsidRDefault="00906939" w:rsidP="00C410D3">
            <w:pPr>
              <w:spacing w:line="0" w:lineRule="atLeast"/>
              <w:ind w:left="57" w:hangingChars="27" w:hanging="57"/>
              <w:rPr>
                <w:color w:val="000000" w:themeColor="text1"/>
                <w:szCs w:val="21"/>
              </w:rPr>
            </w:pPr>
            <w:r w:rsidRPr="004B170B">
              <w:rPr>
                <w:rFonts w:hint="eastAsia"/>
                <w:color w:val="000000" w:themeColor="text1"/>
                <w:szCs w:val="21"/>
              </w:rPr>
              <w:t>※露出鉄筋</w:t>
            </w:r>
            <w:r w:rsidR="0009079C">
              <w:rPr>
                <w:rFonts w:hint="eastAsia"/>
                <w:color w:val="000000" w:themeColor="text1"/>
                <w:szCs w:val="21"/>
              </w:rPr>
              <w:t>1000mm</w:t>
            </w:r>
            <w:r w:rsidRPr="004B170B">
              <w:rPr>
                <w:rFonts w:hint="eastAsia"/>
                <w:color w:val="000000" w:themeColor="text1"/>
                <w:szCs w:val="21"/>
              </w:rPr>
              <w:t>、軽微なさびが発生している状態を想定</w:t>
            </w:r>
          </w:p>
          <w:p w14:paraId="05E580A0" w14:textId="77777777" w:rsidR="00B3012D" w:rsidRPr="004B170B" w:rsidRDefault="00B3012D" w:rsidP="00C410D3">
            <w:pPr>
              <w:spacing w:line="0" w:lineRule="atLeast"/>
              <w:ind w:left="57" w:hangingChars="27" w:hanging="57"/>
              <w:rPr>
                <w:color w:val="000000" w:themeColor="text1"/>
                <w:szCs w:val="21"/>
              </w:rPr>
            </w:pPr>
          </w:p>
          <w:tbl>
            <w:tblPr>
              <w:tblStyle w:val="a3"/>
              <w:tblW w:w="0" w:type="auto"/>
              <w:tblInd w:w="57" w:type="dxa"/>
              <w:tblLook w:val="04A0" w:firstRow="1" w:lastRow="0" w:firstColumn="1" w:lastColumn="0" w:noHBand="0" w:noVBand="1"/>
            </w:tblPr>
            <w:tblGrid>
              <w:gridCol w:w="667"/>
              <w:gridCol w:w="1417"/>
              <w:gridCol w:w="3261"/>
              <w:gridCol w:w="1134"/>
            </w:tblGrid>
            <w:tr w:rsidR="004B170B" w:rsidRPr="004B170B" w14:paraId="0284136A" w14:textId="77777777" w:rsidTr="00C410D3">
              <w:tc>
                <w:tcPr>
                  <w:tcW w:w="667" w:type="dxa"/>
                </w:tcPr>
                <w:p w14:paraId="5084407B" w14:textId="77777777" w:rsidR="00B3012D" w:rsidRPr="004B170B" w:rsidRDefault="00B3012D" w:rsidP="00C410D3">
                  <w:pPr>
                    <w:spacing w:line="0" w:lineRule="atLeast"/>
                    <w:rPr>
                      <w:color w:val="000000" w:themeColor="text1"/>
                      <w:szCs w:val="21"/>
                    </w:rPr>
                  </w:pPr>
                  <w:r w:rsidRPr="004B170B">
                    <w:rPr>
                      <w:color w:val="000000" w:themeColor="text1"/>
                      <w:szCs w:val="21"/>
                    </w:rPr>
                    <w:t>工程</w:t>
                  </w:r>
                </w:p>
                <w:p w14:paraId="7CAA9E06" w14:textId="77777777" w:rsidR="00B3012D" w:rsidRPr="004B170B" w:rsidRDefault="00B3012D" w:rsidP="00C410D3">
                  <w:pPr>
                    <w:spacing w:line="0" w:lineRule="atLeast"/>
                    <w:rPr>
                      <w:color w:val="000000" w:themeColor="text1"/>
                      <w:szCs w:val="21"/>
                    </w:rPr>
                  </w:pPr>
                  <w:r w:rsidRPr="004B170B">
                    <w:rPr>
                      <w:color w:val="000000" w:themeColor="text1"/>
                      <w:szCs w:val="21"/>
                    </w:rPr>
                    <w:t>数</w:t>
                  </w:r>
                </w:p>
              </w:tc>
              <w:tc>
                <w:tcPr>
                  <w:tcW w:w="1417" w:type="dxa"/>
                </w:tcPr>
                <w:p w14:paraId="387D493C" w14:textId="77777777" w:rsidR="00B3012D" w:rsidRPr="004B170B" w:rsidRDefault="00B3012D" w:rsidP="00C410D3">
                  <w:pPr>
                    <w:spacing w:line="0" w:lineRule="atLeast"/>
                    <w:rPr>
                      <w:color w:val="000000" w:themeColor="text1"/>
                      <w:szCs w:val="21"/>
                    </w:rPr>
                  </w:pPr>
                  <w:r w:rsidRPr="004B170B">
                    <w:rPr>
                      <w:color w:val="000000" w:themeColor="text1"/>
                      <w:szCs w:val="21"/>
                    </w:rPr>
                    <w:t>工程名</w:t>
                  </w:r>
                </w:p>
              </w:tc>
              <w:tc>
                <w:tcPr>
                  <w:tcW w:w="3261" w:type="dxa"/>
                </w:tcPr>
                <w:p w14:paraId="396F62C8" w14:textId="77777777" w:rsidR="00B3012D" w:rsidRPr="004B170B" w:rsidRDefault="00B3012D" w:rsidP="00C410D3">
                  <w:pPr>
                    <w:spacing w:line="0" w:lineRule="atLeast"/>
                    <w:rPr>
                      <w:color w:val="000000" w:themeColor="text1"/>
                      <w:szCs w:val="21"/>
                    </w:rPr>
                  </w:pPr>
                  <w:r w:rsidRPr="004B170B">
                    <w:rPr>
                      <w:color w:val="000000" w:themeColor="text1"/>
                      <w:szCs w:val="21"/>
                    </w:rPr>
                    <w:t>作業内容</w:t>
                  </w:r>
                </w:p>
              </w:tc>
              <w:tc>
                <w:tcPr>
                  <w:tcW w:w="1134" w:type="dxa"/>
                </w:tcPr>
                <w:p w14:paraId="012D6049" w14:textId="77777777" w:rsidR="00B3012D" w:rsidRPr="004B170B" w:rsidRDefault="00B3012D" w:rsidP="00C410D3">
                  <w:pPr>
                    <w:spacing w:line="0" w:lineRule="atLeast"/>
                    <w:rPr>
                      <w:color w:val="000000" w:themeColor="text1"/>
                      <w:szCs w:val="21"/>
                    </w:rPr>
                  </w:pPr>
                  <w:r w:rsidRPr="004B170B">
                    <w:rPr>
                      <w:color w:val="000000" w:themeColor="text1"/>
                      <w:szCs w:val="21"/>
                    </w:rPr>
                    <w:t>施工時間</w:t>
                  </w:r>
                </w:p>
                <w:p w14:paraId="44D38AE4" w14:textId="77777777" w:rsidR="00B3012D" w:rsidRPr="004B170B" w:rsidRDefault="00B3012D" w:rsidP="00C410D3">
                  <w:pPr>
                    <w:spacing w:line="0" w:lineRule="atLeast"/>
                    <w:rPr>
                      <w:color w:val="000000" w:themeColor="text1"/>
                      <w:szCs w:val="21"/>
                    </w:rPr>
                  </w:pPr>
                  <w:r w:rsidRPr="004B170B">
                    <w:rPr>
                      <w:color w:val="000000" w:themeColor="text1"/>
                      <w:szCs w:val="21"/>
                    </w:rPr>
                    <w:t>（分）</w:t>
                  </w:r>
                </w:p>
              </w:tc>
            </w:tr>
            <w:tr w:rsidR="004B170B" w:rsidRPr="004B170B" w14:paraId="4ECA022F" w14:textId="77777777" w:rsidTr="00C410D3">
              <w:tc>
                <w:tcPr>
                  <w:tcW w:w="667" w:type="dxa"/>
                </w:tcPr>
                <w:p w14:paraId="1FE98C7F" w14:textId="77777777" w:rsidR="00B3012D" w:rsidRPr="004B170B" w:rsidRDefault="00B3012D" w:rsidP="00C410D3">
                  <w:pPr>
                    <w:spacing w:line="0" w:lineRule="atLeast"/>
                    <w:rPr>
                      <w:color w:val="000000" w:themeColor="text1"/>
                      <w:szCs w:val="21"/>
                    </w:rPr>
                  </w:pPr>
                  <w:r w:rsidRPr="004B170B">
                    <w:rPr>
                      <w:color w:val="000000" w:themeColor="text1"/>
                      <w:szCs w:val="21"/>
                    </w:rPr>
                    <w:t>1</w:t>
                  </w:r>
                </w:p>
              </w:tc>
              <w:tc>
                <w:tcPr>
                  <w:tcW w:w="1417" w:type="dxa"/>
                </w:tcPr>
                <w:p w14:paraId="5DBFA673" w14:textId="77777777" w:rsidR="00B3012D" w:rsidRPr="004B170B" w:rsidRDefault="00B3012D" w:rsidP="00C410D3">
                  <w:pPr>
                    <w:spacing w:line="0" w:lineRule="atLeast"/>
                    <w:rPr>
                      <w:color w:val="000000" w:themeColor="text1"/>
                      <w:szCs w:val="21"/>
                    </w:rPr>
                  </w:pPr>
                  <w:r w:rsidRPr="004B170B">
                    <w:rPr>
                      <w:color w:val="000000" w:themeColor="text1"/>
                      <w:szCs w:val="21"/>
                    </w:rPr>
                    <w:t>準備</w:t>
                  </w:r>
                </w:p>
              </w:tc>
              <w:tc>
                <w:tcPr>
                  <w:tcW w:w="3261" w:type="dxa"/>
                </w:tcPr>
                <w:p w14:paraId="5B7EE275" w14:textId="77777777" w:rsidR="00B3012D" w:rsidRPr="004B170B" w:rsidRDefault="00B3012D" w:rsidP="00C410D3">
                  <w:pPr>
                    <w:spacing w:line="0" w:lineRule="atLeast"/>
                    <w:rPr>
                      <w:color w:val="000000" w:themeColor="text1"/>
                      <w:szCs w:val="21"/>
                    </w:rPr>
                  </w:pPr>
                </w:p>
                <w:p w14:paraId="613CDECA" w14:textId="77777777" w:rsidR="00B3012D" w:rsidRPr="004B170B" w:rsidRDefault="00B3012D" w:rsidP="00C410D3">
                  <w:pPr>
                    <w:spacing w:line="0" w:lineRule="atLeast"/>
                    <w:rPr>
                      <w:color w:val="000000" w:themeColor="text1"/>
                      <w:szCs w:val="21"/>
                    </w:rPr>
                  </w:pPr>
                </w:p>
              </w:tc>
              <w:tc>
                <w:tcPr>
                  <w:tcW w:w="1134" w:type="dxa"/>
                </w:tcPr>
                <w:p w14:paraId="773BDE3F" w14:textId="77777777" w:rsidR="00B3012D" w:rsidRPr="004B170B" w:rsidRDefault="00B3012D" w:rsidP="00C410D3">
                  <w:pPr>
                    <w:spacing w:line="0" w:lineRule="atLeast"/>
                    <w:rPr>
                      <w:color w:val="000000" w:themeColor="text1"/>
                      <w:szCs w:val="21"/>
                    </w:rPr>
                  </w:pPr>
                </w:p>
              </w:tc>
            </w:tr>
            <w:tr w:rsidR="004B170B" w:rsidRPr="004B170B" w14:paraId="3FA78E66" w14:textId="77777777" w:rsidTr="00C410D3">
              <w:tc>
                <w:tcPr>
                  <w:tcW w:w="667" w:type="dxa"/>
                </w:tcPr>
                <w:p w14:paraId="36C2A31C" w14:textId="77777777" w:rsidR="00B3012D" w:rsidRPr="004B170B" w:rsidRDefault="00B3012D" w:rsidP="00C410D3">
                  <w:pPr>
                    <w:spacing w:line="0" w:lineRule="atLeast"/>
                    <w:rPr>
                      <w:color w:val="000000" w:themeColor="text1"/>
                      <w:szCs w:val="21"/>
                    </w:rPr>
                  </w:pPr>
                  <w:r w:rsidRPr="004B170B">
                    <w:rPr>
                      <w:color w:val="000000" w:themeColor="text1"/>
                      <w:szCs w:val="21"/>
                    </w:rPr>
                    <w:t>2</w:t>
                  </w:r>
                </w:p>
              </w:tc>
              <w:tc>
                <w:tcPr>
                  <w:tcW w:w="1417" w:type="dxa"/>
                </w:tcPr>
                <w:p w14:paraId="63F8416F" w14:textId="77777777" w:rsidR="00B3012D" w:rsidRPr="004B170B" w:rsidRDefault="00B3012D" w:rsidP="00C410D3">
                  <w:pPr>
                    <w:spacing w:line="0" w:lineRule="atLeast"/>
                    <w:rPr>
                      <w:color w:val="000000" w:themeColor="text1"/>
                      <w:szCs w:val="21"/>
                    </w:rPr>
                  </w:pPr>
                  <w:r w:rsidRPr="004B170B">
                    <w:rPr>
                      <w:color w:val="000000" w:themeColor="text1"/>
                      <w:szCs w:val="21"/>
                    </w:rPr>
                    <w:t>前処理</w:t>
                  </w:r>
                </w:p>
              </w:tc>
              <w:tc>
                <w:tcPr>
                  <w:tcW w:w="3261" w:type="dxa"/>
                </w:tcPr>
                <w:p w14:paraId="2DC28B2E" w14:textId="77777777" w:rsidR="00B3012D" w:rsidRPr="004B170B" w:rsidRDefault="00B3012D" w:rsidP="00C410D3">
                  <w:pPr>
                    <w:spacing w:line="0" w:lineRule="atLeast"/>
                    <w:rPr>
                      <w:color w:val="000000" w:themeColor="text1"/>
                      <w:szCs w:val="21"/>
                    </w:rPr>
                  </w:pPr>
                </w:p>
                <w:p w14:paraId="1FB0B187" w14:textId="77777777" w:rsidR="00B3012D" w:rsidRPr="004B170B" w:rsidRDefault="00B3012D" w:rsidP="00C410D3">
                  <w:pPr>
                    <w:spacing w:line="0" w:lineRule="atLeast"/>
                    <w:rPr>
                      <w:color w:val="000000" w:themeColor="text1"/>
                      <w:szCs w:val="21"/>
                    </w:rPr>
                  </w:pPr>
                </w:p>
              </w:tc>
              <w:tc>
                <w:tcPr>
                  <w:tcW w:w="1134" w:type="dxa"/>
                </w:tcPr>
                <w:p w14:paraId="58974E66" w14:textId="77777777" w:rsidR="00B3012D" w:rsidRPr="004B170B" w:rsidRDefault="00B3012D" w:rsidP="00C410D3">
                  <w:pPr>
                    <w:spacing w:line="0" w:lineRule="atLeast"/>
                    <w:rPr>
                      <w:color w:val="000000" w:themeColor="text1"/>
                      <w:szCs w:val="21"/>
                    </w:rPr>
                  </w:pPr>
                </w:p>
              </w:tc>
            </w:tr>
            <w:tr w:rsidR="004B170B" w:rsidRPr="004B170B" w14:paraId="3CAA12C1" w14:textId="77777777" w:rsidTr="00C410D3">
              <w:tc>
                <w:tcPr>
                  <w:tcW w:w="667" w:type="dxa"/>
                </w:tcPr>
                <w:p w14:paraId="1A0EB5C0" w14:textId="77777777" w:rsidR="00B3012D" w:rsidRPr="004B170B" w:rsidRDefault="00B3012D" w:rsidP="00C410D3">
                  <w:pPr>
                    <w:spacing w:line="0" w:lineRule="atLeast"/>
                    <w:rPr>
                      <w:color w:val="000000" w:themeColor="text1"/>
                      <w:szCs w:val="21"/>
                    </w:rPr>
                  </w:pPr>
                  <w:r w:rsidRPr="004B170B">
                    <w:rPr>
                      <w:color w:val="000000" w:themeColor="text1"/>
                      <w:szCs w:val="21"/>
                    </w:rPr>
                    <w:t>3</w:t>
                  </w:r>
                </w:p>
              </w:tc>
              <w:tc>
                <w:tcPr>
                  <w:tcW w:w="1417" w:type="dxa"/>
                </w:tcPr>
                <w:p w14:paraId="415F404C" w14:textId="77777777" w:rsidR="00B3012D" w:rsidRPr="004B170B" w:rsidRDefault="00B3012D" w:rsidP="00C410D3">
                  <w:pPr>
                    <w:spacing w:line="0" w:lineRule="atLeast"/>
                    <w:rPr>
                      <w:color w:val="000000" w:themeColor="text1"/>
                      <w:szCs w:val="21"/>
                    </w:rPr>
                  </w:pPr>
                  <w:r w:rsidRPr="004B170B">
                    <w:rPr>
                      <w:color w:val="000000" w:themeColor="text1"/>
                      <w:szCs w:val="21"/>
                    </w:rPr>
                    <w:t>防錆措置</w:t>
                  </w:r>
                </w:p>
              </w:tc>
              <w:tc>
                <w:tcPr>
                  <w:tcW w:w="3261" w:type="dxa"/>
                </w:tcPr>
                <w:p w14:paraId="1B623409" w14:textId="77777777" w:rsidR="00B3012D" w:rsidRPr="004B170B" w:rsidRDefault="00B3012D" w:rsidP="00C410D3">
                  <w:pPr>
                    <w:spacing w:line="0" w:lineRule="atLeast"/>
                    <w:rPr>
                      <w:color w:val="000000" w:themeColor="text1"/>
                      <w:szCs w:val="21"/>
                    </w:rPr>
                  </w:pPr>
                </w:p>
                <w:p w14:paraId="6F23978E" w14:textId="77777777" w:rsidR="00B3012D" w:rsidRPr="004B170B" w:rsidRDefault="00B3012D" w:rsidP="00C410D3">
                  <w:pPr>
                    <w:spacing w:line="0" w:lineRule="atLeast"/>
                    <w:rPr>
                      <w:color w:val="000000" w:themeColor="text1"/>
                      <w:szCs w:val="21"/>
                    </w:rPr>
                  </w:pPr>
                </w:p>
              </w:tc>
              <w:tc>
                <w:tcPr>
                  <w:tcW w:w="1134" w:type="dxa"/>
                </w:tcPr>
                <w:p w14:paraId="437A0F4F" w14:textId="77777777" w:rsidR="00B3012D" w:rsidRPr="004B170B" w:rsidRDefault="00B3012D" w:rsidP="00C410D3">
                  <w:pPr>
                    <w:spacing w:line="0" w:lineRule="atLeast"/>
                    <w:rPr>
                      <w:color w:val="000000" w:themeColor="text1"/>
                      <w:szCs w:val="21"/>
                    </w:rPr>
                  </w:pPr>
                </w:p>
              </w:tc>
            </w:tr>
            <w:tr w:rsidR="004B170B" w:rsidRPr="004B170B" w14:paraId="11DA7E47" w14:textId="77777777" w:rsidTr="00C410D3">
              <w:tc>
                <w:tcPr>
                  <w:tcW w:w="667" w:type="dxa"/>
                </w:tcPr>
                <w:p w14:paraId="639E53C6" w14:textId="77777777" w:rsidR="00B3012D" w:rsidRPr="004B170B" w:rsidRDefault="00B3012D" w:rsidP="00C410D3">
                  <w:pPr>
                    <w:spacing w:line="0" w:lineRule="atLeast"/>
                    <w:rPr>
                      <w:color w:val="000000" w:themeColor="text1"/>
                      <w:szCs w:val="21"/>
                    </w:rPr>
                  </w:pPr>
                  <w:r w:rsidRPr="004B170B">
                    <w:rPr>
                      <w:color w:val="000000" w:themeColor="text1"/>
                      <w:szCs w:val="21"/>
                    </w:rPr>
                    <w:t>4</w:t>
                  </w:r>
                </w:p>
              </w:tc>
              <w:tc>
                <w:tcPr>
                  <w:tcW w:w="1417" w:type="dxa"/>
                </w:tcPr>
                <w:p w14:paraId="4C00AEB7" w14:textId="77777777" w:rsidR="00B3012D" w:rsidRPr="004B170B" w:rsidRDefault="00B3012D" w:rsidP="00C410D3">
                  <w:pPr>
                    <w:spacing w:line="0" w:lineRule="atLeast"/>
                    <w:rPr>
                      <w:color w:val="000000" w:themeColor="text1"/>
                      <w:szCs w:val="21"/>
                    </w:rPr>
                  </w:pPr>
                  <w:r w:rsidRPr="004B170B">
                    <w:rPr>
                      <w:color w:val="000000" w:themeColor="text1"/>
                      <w:szCs w:val="21"/>
                    </w:rPr>
                    <w:t>養生</w:t>
                  </w:r>
                </w:p>
              </w:tc>
              <w:tc>
                <w:tcPr>
                  <w:tcW w:w="3261" w:type="dxa"/>
                </w:tcPr>
                <w:p w14:paraId="21730C52" w14:textId="77777777" w:rsidR="00B3012D" w:rsidRPr="004B170B" w:rsidRDefault="00B3012D" w:rsidP="00C410D3">
                  <w:pPr>
                    <w:spacing w:line="0" w:lineRule="atLeast"/>
                    <w:rPr>
                      <w:color w:val="000000" w:themeColor="text1"/>
                      <w:szCs w:val="21"/>
                    </w:rPr>
                  </w:pPr>
                </w:p>
                <w:p w14:paraId="750B65B4" w14:textId="77777777" w:rsidR="00B3012D" w:rsidRPr="004B170B" w:rsidRDefault="00B3012D" w:rsidP="00C410D3">
                  <w:pPr>
                    <w:spacing w:line="0" w:lineRule="atLeast"/>
                    <w:rPr>
                      <w:color w:val="000000" w:themeColor="text1"/>
                      <w:szCs w:val="21"/>
                    </w:rPr>
                  </w:pPr>
                </w:p>
              </w:tc>
              <w:tc>
                <w:tcPr>
                  <w:tcW w:w="1134" w:type="dxa"/>
                </w:tcPr>
                <w:p w14:paraId="5149A8B8" w14:textId="77777777" w:rsidR="00B3012D" w:rsidRPr="004B170B" w:rsidRDefault="00B3012D" w:rsidP="00C410D3">
                  <w:pPr>
                    <w:spacing w:line="0" w:lineRule="atLeast"/>
                    <w:rPr>
                      <w:color w:val="000000" w:themeColor="text1"/>
                      <w:szCs w:val="21"/>
                    </w:rPr>
                  </w:pPr>
                </w:p>
              </w:tc>
            </w:tr>
            <w:tr w:rsidR="004B170B" w:rsidRPr="004B170B" w14:paraId="0641B11C" w14:textId="77777777" w:rsidTr="00C410D3">
              <w:tc>
                <w:tcPr>
                  <w:tcW w:w="667" w:type="dxa"/>
                </w:tcPr>
                <w:p w14:paraId="062B1EB2" w14:textId="77777777" w:rsidR="00B3012D" w:rsidRPr="004B170B" w:rsidRDefault="00B3012D" w:rsidP="00C410D3">
                  <w:pPr>
                    <w:spacing w:line="0" w:lineRule="atLeast"/>
                    <w:rPr>
                      <w:color w:val="000000" w:themeColor="text1"/>
                      <w:szCs w:val="21"/>
                    </w:rPr>
                  </w:pPr>
                  <w:r w:rsidRPr="004B170B">
                    <w:rPr>
                      <w:color w:val="000000" w:themeColor="text1"/>
                      <w:szCs w:val="21"/>
                    </w:rPr>
                    <w:t>5</w:t>
                  </w:r>
                </w:p>
              </w:tc>
              <w:tc>
                <w:tcPr>
                  <w:tcW w:w="1417" w:type="dxa"/>
                </w:tcPr>
                <w:p w14:paraId="3F454F48" w14:textId="77777777" w:rsidR="00B3012D" w:rsidRPr="004B170B" w:rsidRDefault="00B3012D" w:rsidP="00C410D3">
                  <w:pPr>
                    <w:spacing w:line="0" w:lineRule="atLeast"/>
                    <w:rPr>
                      <w:color w:val="000000" w:themeColor="text1"/>
                      <w:szCs w:val="21"/>
                    </w:rPr>
                  </w:pPr>
                </w:p>
              </w:tc>
              <w:tc>
                <w:tcPr>
                  <w:tcW w:w="3261" w:type="dxa"/>
                </w:tcPr>
                <w:p w14:paraId="55AC7177" w14:textId="77777777" w:rsidR="00B3012D" w:rsidRPr="004B170B" w:rsidRDefault="00B3012D" w:rsidP="00C410D3">
                  <w:pPr>
                    <w:spacing w:line="0" w:lineRule="atLeast"/>
                    <w:rPr>
                      <w:color w:val="000000" w:themeColor="text1"/>
                      <w:szCs w:val="21"/>
                    </w:rPr>
                  </w:pPr>
                </w:p>
                <w:p w14:paraId="3E6BA9CD" w14:textId="77777777" w:rsidR="00B3012D" w:rsidRPr="004B170B" w:rsidRDefault="00B3012D" w:rsidP="00C410D3">
                  <w:pPr>
                    <w:spacing w:line="0" w:lineRule="atLeast"/>
                    <w:rPr>
                      <w:color w:val="000000" w:themeColor="text1"/>
                      <w:szCs w:val="21"/>
                    </w:rPr>
                  </w:pPr>
                </w:p>
              </w:tc>
              <w:tc>
                <w:tcPr>
                  <w:tcW w:w="1134" w:type="dxa"/>
                </w:tcPr>
                <w:p w14:paraId="435DF30A" w14:textId="77777777" w:rsidR="00B3012D" w:rsidRPr="004B170B" w:rsidRDefault="00B3012D" w:rsidP="00C410D3">
                  <w:pPr>
                    <w:spacing w:line="0" w:lineRule="atLeast"/>
                    <w:rPr>
                      <w:color w:val="000000" w:themeColor="text1"/>
                      <w:szCs w:val="21"/>
                    </w:rPr>
                  </w:pPr>
                </w:p>
              </w:tc>
            </w:tr>
            <w:tr w:rsidR="004B170B" w:rsidRPr="004B170B" w14:paraId="7E067A21" w14:textId="77777777" w:rsidTr="00C410D3">
              <w:tc>
                <w:tcPr>
                  <w:tcW w:w="667" w:type="dxa"/>
                </w:tcPr>
                <w:p w14:paraId="213436EC" w14:textId="77777777" w:rsidR="00B3012D" w:rsidRPr="004B170B" w:rsidRDefault="00B3012D" w:rsidP="00C410D3">
                  <w:pPr>
                    <w:spacing w:line="0" w:lineRule="atLeast"/>
                    <w:rPr>
                      <w:color w:val="000000" w:themeColor="text1"/>
                      <w:szCs w:val="21"/>
                    </w:rPr>
                  </w:pPr>
                  <w:r w:rsidRPr="004B170B">
                    <w:rPr>
                      <w:color w:val="000000" w:themeColor="text1"/>
                      <w:szCs w:val="21"/>
                    </w:rPr>
                    <w:t>6</w:t>
                  </w:r>
                </w:p>
              </w:tc>
              <w:tc>
                <w:tcPr>
                  <w:tcW w:w="1417" w:type="dxa"/>
                </w:tcPr>
                <w:p w14:paraId="6B2BB49A" w14:textId="77777777" w:rsidR="00B3012D" w:rsidRPr="004B170B" w:rsidRDefault="00B3012D" w:rsidP="00C410D3">
                  <w:pPr>
                    <w:spacing w:line="0" w:lineRule="atLeast"/>
                    <w:rPr>
                      <w:color w:val="000000" w:themeColor="text1"/>
                      <w:szCs w:val="21"/>
                    </w:rPr>
                  </w:pPr>
                </w:p>
              </w:tc>
              <w:tc>
                <w:tcPr>
                  <w:tcW w:w="3261" w:type="dxa"/>
                </w:tcPr>
                <w:p w14:paraId="5389CD9A" w14:textId="77777777" w:rsidR="00B3012D" w:rsidRPr="004B170B" w:rsidRDefault="00B3012D" w:rsidP="00C410D3">
                  <w:pPr>
                    <w:spacing w:line="0" w:lineRule="atLeast"/>
                    <w:rPr>
                      <w:color w:val="000000" w:themeColor="text1"/>
                      <w:szCs w:val="21"/>
                    </w:rPr>
                  </w:pPr>
                </w:p>
                <w:p w14:paraId="0693C48E" w14:textId="77777777" w:rsidR="00B3012D" w:rsidRPr="004B170B" w:rsidRDefault="00B3012D" w:rsidP="00C410D3">
                  <w:pPr>
                    <w:spacing w:line="0" w:lineRule="atLeast"/>
                    <w:rPr>
                      <w:color w:val="000000" w:themeColor="text1"/>
                      <w:szCs w:val="21"/>
                    </w:rPr>
                  </w:pPr>
                </w:p>
              </w:tc>
              <w:tc>
                <w:tcPr>
                  <w:tcW w:w="1134" w:type="dxa"/>
                </w:tcPr>
                <w:p w14:paraId="6DE825FE" w14:textId="77777777" w:rsidR="00B3012D" w:rsidRPr="004B170B" w:rsidRDefault="00B3012D" w:rsidP="00C410D3">
                  <w:pPr>
                    <w:spacing w:line="0" w:lineRule="atLeast"/>
                    <w:rPr>
                      <w:color w:val="000000" w:themeColor="text1"/>
                      <w:szCs w:val="21"/>
                    </w:rPr>
                  </w:pPr>
                </w:p>
              </w:tc>
            </w:tr>
            <w:tr w:rsidR="004B170B" w:rsidRPr="004B170B" w14:paraId="7123382B" w14:textId="77777777" w:rsidTr="00C410D3">
              <w:tc>
                <w:tcPr>
                  <w:tcW w:w="667" w:type="dxa"/>
                </w:tcPr>
                <w:p w14:paraId="598843BD" w14:textId="77777777" w:rsidR="00B3012D" w:rsidRPr="004B170B" w:rsidRDefault="00B3012D" w:rsidP="00C410D3">
                  <w:pPr>
                    <w:spacing w:line="0" w:lineRule="atLeast"/>
                    <w:rPr>
                      <w:color w:val="000000" w:themeColor="text1"/>
                      <w:szCs w:val="21"/>
                    </w:rPr>
                  </w:pPr>
                </w:p>
              </w:tc>
              <w:tc>
                <w:tcPr>
                  <w:tcW w:w="1417" w:type="dxa"/>
                </w:tcPr>
                <w:p w14:paraId="5B9B9E52" w14:textId="77777777" w:rsidR="00B3012D" w:rsidRPr="004B170B" w:rsidRDefault="00B3012D" w:rsidP="00C410D3">
                  <w:pPr>
                    <w:spacing w:line="0" w:lineRule="atLeast"/>
                    <w:rPr>
                      <w:color w:val="000000" w:themeColor="text1"/>
                      <w:szCs w:val="21"/>
                    </w:rPr>
                  </w:pPr>
                </w:p>
              </w:tc>
              <w:tc>
                <w:tcPr>
                  <w:tcW w:w="3261" w:type="dxa"/>
                </w:tcPr>
                <w:p w14:paraId="65FC613B" w14:textId="77777777" w:rsidR="00B3012D" w:rsidRPr="004B170B" w:rsidRDefault="00B3012D" w:rsidP="00C410D3">
                  <w:pPr>
                    <w:spacing w:line="0" w:lineRule="atLeast"/>
                    <w:rPr>
                      <w:color w:val="000000" w:themeColor="text1"/>
                      <w:szCs w:val="21"/>
                    </w:rPr>
                  </w:pPr>
                </w:p>
              </w:tc>
              <w:tc>
                <w:tcPr>
                  <w:tcW w:w="1134" w:type="dxa"/>
                </w:tcPr>
                <w:p w14:paraId="1E2AF5C5" w14:textId="77777777" w:rsidR="00B3012D" w:rsidRPr="004B170B" w:rsidRDefault="00B3012D" w:rsidP="00C410D3">
                  <w:pPr>
                    <w:spacing w:line="0" w:lineRule="atLeast"/>
                    <w:rPr>
                      <w:color w:val="000000" w:themeColor="text1"/>
                      <w:szCs w:val="21"/>
                    </w:rPr>
                  </w:pPr>
                </w:p>
              </w:tc>
            </w:tr>
            <w:tr w:rsidR="004B170B" w:rsidRPr="004B170B" w14:paraId="365070EC" w14:textId="77777777" w:rsidTr="00C410D3">
              <w:tc>
                <w:tcPr>
                  <w:tcW w:w="667" w:type="dxa"/>
                </w:tcPr>
                <w:p w14:paraId="6F2EACE6" w14:textId="77777777" w:rsidR="00B3012D" w:rsidRPr="004B170B" w:rsidRDefault="00B3012D" w:rsidP="00C410D3">
                  <w:pPr>
                    <w:spacing w:line="0" w:lineRule="atLeast"/>
                    <w:rPr>
                      <w:color w:val="000000" w:themeColor="text1"/>
                      <w:szCs w:val="21"/>
                    </w:rPr>
                  </w:pPr>
                </w:p>
              </w:tc>
              <w:tc>
                <w:tcPr>
                  <w:tcW w:w="1417" w:type="dxa"/>
                </w:tcPr>
                <w:p w14:paraId="6CABE751" w14:textId="77777777" w:rsidR="00B3012D" w:rsidRPr="004B170B" w:rsidRDefault="00B3012D" w:rsidP="00C410D3">
                  <w:pPr>
                    <w:spacing w:line="0" w:lineRule="atLeast"/>
                    <w:rPr>
                      <w:color w:val="000000" w:themeColor="text1"/>
                      <w:szCs w:val="21"/>
                    </w:rPr>
                  </w:pPr>
                </w:p>
              </w:tc>
              <w:tc>
                <w:tcPr>
                  <w:tcW w:w="3261" w:type="dxa"/>
                </w:tcPr>
                <w:p w14:paraId="41E5604A" w14:textId="77777777" w:rsidR="00B3012D" w:rsidRPr="004B170B" w:rsidRDefault="00B3012D" w:rsidP="00C410D3">
                  <w:pPr>
                    <w:spacing w:line="0" w:lineRule="atLeast"/>
                    <w:rPr>
                      <w:color w:val="000000" w:themeColor="text1"/>
                      <w:szCs w:val="21"/>
                    </w:rPr>
                  </w:pPr>
                </w:p>
              </w:tc>
              <w:tc>
                <w:tcPr>
                  <w:tcW w:w="1134" w:type="dxa"/>
                </w:tcPr>
                <w:p w14:paraId="17ABD67E" w14:textId="77777777" w:rsidR="00B3012D" w:rsidRPr="004B170B" w:rsidRDefault="00B3012D" w:rsidP="00C410D3">
                  <w:pPr>
                    <w:spacing w:line="0" w:lineRule="atLeast"/>
                    <w:rPr>
                      <w:color w:val="000000" w:themeColor="text1"/>
                      <w:szCs w:val="21"/>
                    </w:rPr>
                  </w:pPr>
                </w:p>
              </w:tc>
            </w:tr>
            <w:tr w:rsidR="004B170B" w:rsidRPr="004B170B" w14:paraId="61A866A9" w14:textId="77777777" w:rsidTr="00C410D3">
              <w:tc>
                <w:tcPr>
                  <w:tcW w:w="667" w:type="dxa"/>
                </w:tcPr>
                <w:p w14:paraId="4708DCB5" w14:textId="77777777" w:rsidR="00B3012D" w:rsidRPr="004B170B" w:rsidRDefault="00B3012D" w:rsidP="00C410D3">
                  <w:pPr>
                    <w:spacing w:line="0" w:lineRule="atLeast"/>
                    <w:rPr>
                      <w:color w:val="000000" w:themeColor="text1"/>
                      <w:szCs w:val="21"/>
                    </w:rPr>
                  </w:pPr>
                </w:p>
              </w:tc>
              <w:tc>
                <w:tcPr>
                  <w:tcW w:w="1417" w:type="dxa"/>
                </w:tcPr>
                <w:p w14:paraId="3A07F6D4" w14:textId="77777777" w:rsidR="00B3012D" w:rsidRPr="004B170B" w:rsidRDefault="00B3012D" w:rsidP="00C410D3">
                  <w:pPr>
                    <w:spacing w:line="0" w:lineRule="atLeast"/>
                    <w:rPr>
                      <w:color w:val="000000" w:themeColor="text1"/>
                      <w:szCs w:val="21"/>
                    </w:rPr>
                  </w:pPr>
                </w:p>
              </w:tc>
              <w:tc>
                <w:tcPr>
                  <w:tcW w:w="3261" w:type="dxa"/>
                </w:tcPr>
                <w:p w14:paraId="12342C13" w14:textId="77777777" w:rsidR="00B3012D" w:rsidRPr="004B170B" w:rsidRDefault="00B3012D" w:rsidP="00C410D3">
                  <w:pPr>
                    <w:spacing w:line="0" w:lineRule="atLeast"/>
                    <w:rPr>
                      <w:color w:val="000000" w:themeColor="text1"/>
                      <w:szCs w:val="21"/>
                    </w:rPr>
                  </w:pPr>
                </w:p>
              </w:tc>
              <w:tc>
                <w:tcPr>
                  <w:tcW w:w="1134" w:type="dxa"/>
                </w:tcPr>
                <w:p w14:paraId="768B8634" w14:textId="77777777" w:rsidR="00B3012D" w:rsidRPr="004B170B" w:rsidRDefault="00B3012D" w:rsidP="00C410D3">
                  <w:pPr>
                    <w:spacing w:line="0" w:lineRule="atLeast"/>
                    <w:rPr>
                      <w:color w:val="000000" w:themeColor="text1"/>
                      <w:szCs w:val="21"/>
                    </w:rPr>
                  </w:pPr>
                </w:p>
              </w:tc>
            </w:tr>
          </w:tbl>
          <w:p w14:paraId="08B6F3BE" w14:textId="77777777" w:rsidR="00B3012D" w:rsidRPr="004B170B" w:rsidRDefault="00B3012D" w:rsidP="00C410D3">
            <w:pPr>
              <w:spacing w:line="0" w:lineRule="atLeast"/>
              <w:ind w:left="57" w:hangingChars="27" w:hanging="57"/>
              <w:rPr>
                <w:rFonts w:ascii="ＭＳ 明朝" w:eastAsia="ＭＳ 明朝" w:hAnsi="ＭＳ 明朝" w:cs="ＭＳ 明朝"/>
                <w:color w:val="000000" w:themeColor="text1"/>
                <w:szCs w:val="21"/>
              </w:rPr>
            </w:pPr>
            <w:r w:rsidRPr="004B170B">
              <w:rPr>
                <w:rFonts w:ascii="ＭＳ 明朝" w:eastAsia="ＭＳ 明朝" w:hAnsi="ＭＳ 明朝" w:cs="ＭＳ 明朝"/>
                <w:color w:val="000000" w:themeColor="text1"/>
                <w:szCs w:val="21"/>
              </w:rPr>
              <w:t>※5以下は必要に応じて追記</w:t>
            </w:r>
          </w:p>
          <w:p w14:paraId="14773F48" w14:textId="77777777" w:rsidR="00B3012D" w:rsidRPr="004B170B" w:rsidRDefault="00B3012D" w:rsidP="00C410D3">
            <w:pPr>
              <w:spacing w:line="0" w:lineRule="atLeast"/>
              <w:ind w:left="57" w:hangingChars="27" w:hanging="57"/>
              <w:rPr>
                <w:color w:val="000000" w:themeColor="text1"/>
                <w:szCs w:val="21"/>
              </w:rPr>
            </w:pPr>
          </w:p>
        </w:tc>
      </w:tr>
      <w:tr w:rsidR="004B170B" w:rsidRPr="004B170B" w14:paraId="1B511FB1" w14:textId="77777777" w:rsidTr="00B3012D">
        <w:trPr>
          <w:trHeight w:val="6990"/>
        </w:trPr>
        <w:tc>
          <w:tcPr>
            <w:tcW w:w="505" w:type="dxa"/>
            <w:vMerge/>
            <w:textDirection w:val="tbRlV"/>
            <w:vAlign w:val="center"/>
          </w:tcPr>
          <w:p w14:paraId="2B7FAC11" w14:textId="77777777" w:rsidR="00B3012D" w:rsidRPr="004B170B" w:rsidRDefault="00B3012D" w:rsidP="00C410D3">
            <w:pPr>
              <w:spacing w:line="0" w:lineRule="atLeast"/>
              <w:ind w:left="113" w:right="113"/>
              <w:jc w:val="center"/>
              <w:rPr>
                <w:color w:val="000000" w:themeColor="text1"/>
              </w:rPr>
            </w:pPr>
          </w:p>
        </w:tc>
        <w:tc>
          <w:tcPr>
            <w:tcW w:w="559" w:type="dxa"/>
            <w:vAlign w:val="center"/>
          </w:tcPr>
          <w:p w14:paraId="11480FD8" w14:textId="77777777" w:rsidR="00B3012D" w:rsidRPr="004B170B" w:rsidRDefault="00B3012D" w:rsidP="00B3012D">
            <w:pPr>
              <w:spacing w:line="0" w:lineRule="atLeast"/>
              <w:jc w:val="center"/>
              <w:rPr>
                <w:rFonts w:asciiTheme="minorEastAsia" w:hAnsiTheme="minorEastAsia"/>
                <w:color w:val="000000" w:themeColor="text1"/>
              </w:rPr>
            </w:pPr>
          </w:p>
          <w:p w14:paraId="5BF8CE02" w14:textId="149489BE" w:rsidR="00B3012D" w:rsidRPr="004B170B" w:rsidRDefault="00B3012D" w:rsidP="00B3012D">
            <w:pPr>
              <w:spacing w:line="0" w:lineRule="atLeast"/>
              <w:jc w:val="center"/>
              <w:rPr>
                <w:rFonts w:asciiTheme="minorEastAsia" w:hAnsiTheme="minorEastAsia"/>
                <w:color w:val="000000" w:themeColor="text1"/>
              </w:rPr>
            </w:pPr>
            <w:r w:rsidRPr="004B170B">
              <w:rPr>
                <w:rFonts w:asciiTheme="minorEastAsia" w:hAnsiTheme="minorEastAsia" w:hint="eastAsia"/>
                <w:color w:val="000000" w:themeColor="text1"/>
              </w:rPr>
              <w:t>A-5</w:t>
            </w:r>
          </w:p>
        </w:tc>
        <w:tc>
          <w:tcPr>
            <w:tcW w:w="1218" w:type="dxa"/>
          </w:tcPr>
          <w:p w14:paraId="6A918A74" w14:textId="77777777" w:rsidR="00B3012D" w:rsidRPr="004B170B" w:rsidRDefault="00B3012D" w:rsidP="00B3012D">
            <w:pPr>
              <w:spacing w:line="0" w:lineRule="atLeast"/>
              <w:rPr>
                <w:color w:val="000000" w:themeColor="text1"/>
              </w:rPr>
            </w:pPr>
            <w:r w:rsidRPr="004B170B">
              <w:rPr>
                <w:rFonts w:hint="eastAsia"/>
                <w:color w:val="000000" w:themeColor="text1"/>
              </w:rPr>
              <w:t>施工品質に関する情報</w:t>
            </w:r>
          </w:p>
          <w:p w14:paraId="730407A7" w14:textId="77777777" w:rsidR="00B3012D" w:rsidRPr="004B170B" w:rsidRDefault="00B3012D" w:rsidP="00C410D3">
            <w:pPr>
              <w:spacing w:line="0" w:lineRule="atLeast"/>
              <w:rPr>
                <w:color w:val="000000" w:themeColor="text1"/>
              </w:rPr>
            </w:pPr>
          </w:p>
        </w:tc>
        <w:tc>
          <w:tcPr>
            <w:tcW w:w="7074" w:type="dxa"/>
          </w:tcPr>
          <w:p w14:paraId="670C1639"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r w:rsidRPr="004B170B">
              <w:rPr>
                <w:rFonts w:hint="eastAsia"/>
                <w:color w:val="000000" w:themeColor="text1"/>
                <w:szCs w:val="21"/>
              </w:rPr>
              <w:t>①</w:t>
            </w:r>
            <w:r w:rsidRPr="004B170B">
              <w:rPr>
                <w:rFonts w:asciiTheme="minorEastAsia" w:hAnsiTheme="minorEastAsia" w:hint="eastAsia"/>
                <w:color w:val="000000" w:themeColor="text1"/>
                <w:szCs w:val="21"/>
              </w:rPr>
              <w:t>所定の性能を発揮させるために必要な標準的な施工仕様</w:t>
            </w:r>
          </w:p>
          <w:p w14:paraId="55BD6DA2"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 xml:space="preserve">　複数の材料を施工（塗布，噴霧）する場合には、材料毎に記載</w:t>
            </w:r>
          </w:p>
          <w:p w14:paraId="5F23D364"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 xml:space="preserve">　例えば、塗膜厚や単位当たりの塗布量といった施工仕様を記載</w:t>
            </w:r>
          </w:p>
          <w:p w14:paraId="7C71809C" w14:textId="2C3B6E18" w:rsidR="00B3012D" w:rsidRPr="004B170B" w:rsidRDefault="00B3012D" w:rsidP="00B3012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【材料A】</w:t>
            </w:r>
            <w:r w:rsidR="001E476A">
              <w:rPr>
                <w:rFonts w:asciiTheme="minorEastAsia" w:hAnsiTheme="minorEastAsia"/>
                <w:color w:val="000000" w:themeColor="text1"/>
                <w:szCs w:val="21"/>
              </w:rPr>
              <w:t>名称：（　　　　　　　　　　　　　　　　）</w:t>
            </w:r>
          </w:p>
          <w:p w14:paraId="0D066792" w14:textId="337DC583"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・施工回数：　　回（同じ材料の繰返し施工回数）</w:t>
            </w:r>
          </w:p>
          <w:p w14:paraId="49BFFDB7" w14:textId="77CA936D"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・施工間隔：□なし／（　　　）□sec／□分／□時間</w:t>
            </w:r>
          </w:p>
          <w:p w14:paraId="65753FBA" w14:textId="5B4D8E18"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・被覆厚さ：　　　μm（□１回あたり／□材料全体）</w:t>
            </w:r>
          </w:p>
          <w:p w14:paraId="5E1AB223" w14:textId="7DE87E98"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・施工量：　　　□g／m、□g／m</w:t>
            </w:r>
            <w:r w:rsidRPr="004B170B">
              <w:rPr>
                <w:rFonts w:asciiTheme="minorEastAsia" w:hAnsiTheme="minorEastAsia" w:hint="eastAsia"/>
                <w:color w:val="000000" w:themeColor="text1"/>
                <w:szCs w:val="21"/>
                <w:vertAlign w:val="superscript"/>
              </w:rPr>
              <w:t>2</w:t>
            </w:r>
            <w:r w:rsidRPr="004B170B">
              <w:rPr>
                <w:rFonts w:asciiTheme="minorEastAsia" w:hAnsiTheme="minorEastAsia" w:hint="eastAsia"/>
                <w:color w:val="000000" w:themeColor="text1"/>
                <w:szCs w:val="21"/>
              </w:rPr>
              <w:t>（□１回あたり／□材料全体）</w:t>
            </w:r>
          </w:p>
          <w:p w14:paraId="71ACB88C" w14:textId="72E03088" w:rsidR="00B3012D"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・施工時間：　　分／m（□１回あたり／□材料全体）</w:t>
            </w:r>
            <w:r w:rsidR="00B3012D" w:rsidRPr="004B170B">
              <w:rPr>
                <w:rFonts w:asciiTheme="minorEastAsia" w:hAnsiTheme="minorEastAsia"/>
                <w:color w:val="000000" w:themeColor="text1"/>
                <w:szCs w:val="21"/>
              </w:rPr>
              <w:t>・特記事項：</w:t>
            </w:r>
          </w:p>
          <w:p w14:paraId="5F97B302" w14:textId="77777777"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・特記事項：</w:t>
            </w:r>
          </w:p>
          <w:p w14:paraId="6C7972F5"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p>
          <w:p w14:paraId="0A30C979" w14:textId="47CF53B1" w:rsidR="00B3012D" w:rsidRPr="004B170B" w:rsidRDefault="00B3012D" w:rsidP="00B3012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【材料B】</w:t>
            </w:r>
            <w:r w:rsidR="001E476A">
              <w:rPr>
                <w:rFonts w:asciiTheme="minorEastAsia" w:hAnsiTheme="minorEastAsia"/>
                <w:color w:val="000000" w:themeColor="text1"/>
                <w:szCs w:val="21"/>
              </w:rPr>
              <w:t>名称：（　　　　　　　　　　　　　　　　）</w:t>
            </w:r>
          </w:p>
          <w:p w14:paraId="02285478" w14:textId="77777777"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・施工回数：　　回（同じ材料の繰返し施工回数）</w:t>
            </w:r>
          </w:p>
          <w:p w14:paraId="603D2090" w14:textId="3186AC8B"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・施工間隔：□なし／（　　　）□sec／□分／□時間</w:t>
            </w:r>
          </w:p>
          <w:p w14:paraId="24170B29" w14:textId="77777777"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・被覆厚さ：　　　μm（□１回あたり／□材料全体）</w:t>
            </w:r>
          </w:p>
          <w:p w14:paraId="2313DC05" w14:textId="77777777"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・施工量：　　　□g／m、□g／m2（□１回あたり／□材料全体）</w:t>
            </w:r>
          </w:p>
          <w:p w14:paraId="46586EAF" w14:textId="77777777" w:rsidR="008F642E" w:rsidRPr="004B170B" w:rsidRDefault="008F642E"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・施工時間：　　分／m（□１回あたり／□材料全体）・特記事項：</w:t>
            </w:r>
          </w:p>
          <w:p w14:paraId="7B6AD3F1" w14:textId="499B1507" w:rsidR="00B3012D" w:rsidRPr="004B170B" w:rsidRDefault="00B3012D" w:rsidP="008F642E">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・材料Aとの施工間隔：　　　□分／□時間</w:t>
            </w:r>
          </w:p>
          <w:p w14:paraId="4C51B7DD"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・特記事項：</w:t>
            </w:r>
          </w:p>
          <w:p w14:paraId="7607881A"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p>
          <w:p w14:paraId="19FD4017"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②品質を確保するうえでの留意点</w:t>
            </w:r>
          </w:p>
          <w:p w14:paraId="749687D9" w14:textId="54FA1665" w:rsidR="00A63F43" w:rsidRPr="004B170B" w:rsidRDefault="002C4F28" w:rsidP="00B3012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 xml:space="preserve">　</w:t>
            </w:r>
            <w:r w:rsidR="00A63F43" w:rsidRPr="004B170B">
              <w:rPr>
                <w:rFonts w:asciiTheme="minorEastAsia" w:hAnsiTheme="minorEastAsia" w:hint="eastAsia"/>
                <w:color w:val="000000" w:themeColor="text1"/>
                <w:szCs w:val="21"/>
              </w:rPr>
              <w:t>施工の向きにより施工要領（塗布回数など）が異なる場合などの留意点を記載</w:t>
            </w:r>
            <w:r w:rsidR="00B3012D" w:rsidRPr="004B170B">
              <w:rPr>
                <w:rFonts w:asciiTheme="minorEastAsia" w:hAnsiTheme="minorEastAsia" w:hint="eastAsia"/>
                <w:color w:val="000000" w:themeColor="text1"/>
                <w:szCs w:val="21"/>
              </w:rPr>
              <w:tab/>
            </w:r>
          </w:p>
          <w:p w14:paraId="7520F3BD"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・一般的な留意点：</w:t>
            </w:r>
          </w:p>
          <w:p w14:paraId="0A3C13A6"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p>
          <w:p w14:paraId="6363FFBE" w14:textId="77777777" w:rsidR="00B3012D" w:rsidRPr="004B170B" w:rsidRDefault="00B3012D" w:rsidP="00B3012D">
            <w:pPr>
              <w:spacing w:line="0" w:lineRule="atLeast"/>
              <w:ind w:left="57" w:hangingChars="27" w:hanging="57"/>
              <w:rPr>
                <w:rFonts w:asciiTheme="minorEastAsia" w:hAnsiTheme="minorEastAsia"/>
                <w:color w:val="000000" w:themeColor="text1"/>
                <w:szCs w:val="21"/>
              </w:rPr>
            </w:pPr>
          </w:p>
          <w:p w14:paraId="0C338EED" w14:textId="7C9666AC" w:rsidR="00B3012D" w:rsidRPr="004B170B" w:rsidRDefault="00B3012D" w:rsidP="00B3012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・塩害環境での留意点：</w:t>
            </w:r>
          </w:p>
          <w:p w14:paraId="3CEE637F" w14:textId="1939FFC7" w:rsidR="00A63F43" w:rsidRPr="004B170B" w:rsidRDefault="002C4F28" w:rsidP="00A63F4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 xml:space="preserve">　</w:t>
            </w:r>
            <w:r w:rsidR="00A63F43" w:rsidRPr="004B170B">
              <w:rPr>
                <w:rFonts w:asciiTheme="minorEastAsia" w:hAnsiTheme="minorEastAsia" w:hint="eastAsia"/>
                <w:color w:val="000000" w:themeColor="text1"/>
                <w:szCs w:val="21"/>
              </w:rPr>
              <w:t>塩害環境における対応（特に露出境界部）などの留意点を記載</w:t>
            </w:r>
          </w:p>
          <w:p w14:paraId="0F2FC93A" w14:textId="77777777" w:rsidR="00B3012D" w:rsidRDefault="00B3012D" w:rsidP="00C410D3">
            <w:pPr>
              <w:spacing w:line="0" w:lineRule="atLeast"/>
              <w:ind w:left="57" w:hangingChars="27" w:hanging="57"/>
              <w:rPr>
                <w:color w:val="000000" w:themeColor="text1"/>
                <w:szCs w:val="21"/>
              </w:rPr>
            </w:pPr>
          </w:p>
          <w:p w14:paraId="7CA68534" w14:textId="77777777" w:rsidR="001E476A" w:rsidRPr="004B170B" w:rsidRDefault="001E476A" w:rsidP="00C410D3">
            <w:pPr>
              <w:spacing w:line="0" w:lineRule="atLeast"/>
              <w:ind w:left="57" w:hangingChars="27" w:hanging="57"/>
              <w:rPr>
                <w:color w:val="000000" w:themeColor="text1"/>
                <w:szCs w:val="21"/>
              </w:rPr>
            </w:pPr>
          </w:p>
        </w:tc>
      </w:tr>
    </w:tbl>
    <w:p w14:paraId="1C8A1962" w14:textId="77777777" w:rsidR="00B3012D" w:rsidRPr="004B170B" w:rsidRDefault="00B3012D" w:rsidP="00B3012D">
      <w:pPr>
        <w:widowControl/>
        <w:jc w:val="left"/>
        <w:rPr>
          <w:rFonts w:asciiTheme="majorEastAsia" w:eastAsiaTheme="majorEastAsia" w:hAnsiTheme="majorEastAsia"/>
          <w:color w:val="000000" w:themeColor="text1"/>
          <w:sz w:val="24"/>
          <w:szCs w:val="24"/>
        </w:rPr>
      </w:pPr>
    </w:p>
    <w:p w14:paraId="18797A6B" w14:textId="77777777" w:rsidR="00B3012D" w:rsidRPr="004B170B" w:rsidRDefault="00B3012D" w:rsidP="00B3012D">
      <w:pPr>
        <w:ind w:leftChars="-202" w:left="-424" w:rightChars="-540" w:right="-1134"/>
        <w:jc w:val="center"/>
        <w:rPr>
          <w:rFonts w:asciiTheme="majorEastAsia" w:eastAsiaTheme="majorEastAsia" w:hAnsiTheme="majorEastAsia"/>
          <w:color w:val="000000" w:themeColor="text1"/>
          <w:sz w:val="24"/>
          <w:szCs w:val="24"/>
        </w:rPr>
      </w:pPr>
      <w:r w:rsidRPr="004B170B">
        <w:rPr>
          <w:rFonts w:asciiTheme="majorEastAsia" w:eastAsiaTheme="majorEastAsia" w:hAnsiTheme="majorEastAsia" w:hint="eastAsia"/>
          <w:color w:val="000000" w:themeColor="text1"/>
          <w:sz w:val="24"/>
          <w:szCs w:val="24"/>
        </w:rPr>
        <w:t>要求性能項目確認書</w:t>
      </w:r>
    </w:p>
    <w:tbl>
      <w:tblPr>
        <w:tblStyle w:val="a3"/>
        <w:tblW w:w="9356" w:type="dxa"/>
        <w:tblInd w:w="-5" w:type="dxa"/>
        <w:tblLook w:val="04A0" w:firstRow="1" w:lastRow="0" w:firstColumn="1" w:lastColumn="0" w:noHBand="0" w:noVBand="1"/>
      </w:tblPr>
      <w:tblGrid>
        <w:gridCol w:w="505"/>
        <w:gridCol w:w="559"/>
        <w:gridCol w:w="1218"/>
        <w:gridCol w:w="7074"/>
      </w:tblGrid>
      <w:tr w:rsidR="004B170B" w:rsidRPr="004B170B" w14:paraId="73599E39" w14:textId="77777777" w:rsidTr="00CE3A84">
        <w:trPr>
          <w:trHeight w:val="5325"/>
        </w:trPr>
        <w:tc>
          <w:tcPr>
            <w:tcW w:w="505" w:type="dxa"/>
            <w:textDirection w:val="tbRlV"/>
            <w:vAlign w:val="center"/>
          </w:tcPr>
          <w:p w14:paraId="075A14A5" w14:textId="77777777" w:rsidR="00B3012D" w:rsidRPr="004B170B" w:rsidRDefault="00B3012D" w:rsidP="00C410D3">
            <w:pPr>
              <w:spacing w:line="0" w:lineRule="atLeast"/>
              <w:ind w:left="113" w:right="113"/>
              <w:jc w:val="center"/>
              <w:rPr>
                <w:color w:val="000000" w:themeColor="text1"/>
              </w:rPr>
            </w:pPr>
            <w:r w:rsidRPr="004B170B">
              <w:rPr>
                <w:rFonts w:hint="eastAsia"/>
                <w:color w:val="000000" w:themeColor="text1"/>
              </w:rPr>
              <w:t>施工性に関する情報</w:t>
            </w:r>
          </w:p>
        </w:tc>
        <w:tc>
          <w:tcPr>
            <w:tcW w:w="559" w:type="dxa"/>
            <w:vAlign w:val="center"/>
          </w:tcPr>
          <w:p w14:paraId="25D6B324" w14:textId="0E2B1428" w:rsidR="00B3012D" w:rsidRPr="004B170B" w:rsidRDefault="00B3012D" w:rsidP="00C410D3">
            <w:pPr>
              <w:spacing w:line="0" w:lineRule="atLeast"/>
              <w:jc w:val="center"/>
              <w:rPr>
                <w:rFonts w:asciiTheme="minorEastAsia" w:hAnsiTheme="minorEastAsia"/>
                <w:color w:val="000000" w:themeColor="text1"/>
              </w:rPr>
            </w:pPr>
            <w:r w:rsidRPr="004B170B">
              <w:rPr>
                <w:rFonts w:asciiTheme="minorEastAsia" w:hAnsiTheme="minorEastAsia" w:hint="eastAsia"/>
                <w:color w:val="000000" w:themeColor="text1"/>
              </w:rPr>
              <w:t>A-6</w:t>
            </w:r>
          </w:p>
        </w:tc>
        <w:tc>
          <w:tcPr>
            <w:tcW w:w="1218" w:type="dxa"/>
          </w:tcPr>
          <w:p w14:paraId="38A34492" w14:textId="7A8B4A0C" w:rsidR="00B3012D" w:rsidRPr="004B170B" w:rsidRDefault="00B3012D" w:rsidP="00C410D3">
            <w:pPr>
              <w:spacing w:line="0" w:lineRule="atLeast"/>
              <w:rPr>
                <w:color w:val="000000" w:themeColor="text1"/>
              </w:rPr>
            </w:pPr>
            <w:r w:rsidRPr="004B170B">
              <w:rPr>
                <w:rFonts w:hint="eastAsia"/>
                <w:color w:val="000000" w:themeColor="text1"/>
              </w:rPr>
              <w:t>施工管理に関する情報</w:t>
            </w:r>
          </w:p>
        </w:tc>
        <w:tc>
          <w:tcPr>
            <w:tcW w:w="7074" w:type="dxa"/>
          </w:tcPr>
          <w:p w14:paraId="190798B5"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①施工管理項目</w:t>
            </w:r>
          </w:p>
          <w:p w14:paraId="537A1964" w14:textId="7349100F" w:rsidR="00B3012D" w:rsidRPr="004B170B" w:rsidRDefault="002C4F28"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 xml:space="preserve">　</w:t>
            </w:r>
            <w:r w:rsidR="00B3012D" w:rsidRPr="004B170B">
              <w:rPr>
                <w:rFonts w:asciiTheme="minorEastAsia" w:hAnsiTheme="minorEastAsia" w:hint="eastAsia"/>
                <w:color w:val="000000" w:themeColor="text1"/>
                <w:szCs w:val="21"/>
              </w:rPr>
              <w:t>例えば、塗膜厚やさび除去の程度といった管理項目を記載</w:t>
            </w:r>
          </w:p>
          <w:p w14:paraId="2FE6713C" w14:textId="77777777" w:rsidR="00A63F43" w:rsidRPr="004B170B" w:rsidRDefault="00A63F43" w:rsidP="00C410D3">
            <w:pPr>
              <w:spacing w:line="0" w:lineRule="atLeast"/>
              <w:ind w:left="57" w:hangingChars="27" w:hanging="57"/>
              <w:rPr>
                <w:rFonts w:asciiTheme="minorEastAsia" w:hAnsiTheme="minorEastAsia"/>
                <w:color w:val="000000" w:themeColor="text1"/>
                <w:szCs w:val="21"/>
              </w:rPr>
            </w:pPr>
          </w:p>
          <w:p w14:paraId="0E2CEFAB" w14:textId="1341C993" w:rsidR="00B3012D" w:rsidRPr="004B170B" w:rsidRDefault="00A63F43"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w:t>
            </w:r>
            <w:r w:rsidR="00B3012D" w:rsidRPr="004B170B">
              <w:rPr>
                <w:rFonts w:asciiTheme="minorEastAsia" w:hAnsiTheme="minorEastAsia"/>
                <w:color w:val="000000" w:themeColor="text1"/>
                <w:szCs w:val="21"/>
              </w:rPr>
              <w:t>前処理</w:t>
            </w:r>
          </w:p>
          <w:p w14:paraId="6CF31A88"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・管理項目：□外観／□さび厚／□その他（　　　　　　　　）</w:t>
            </w:r>
          </w:p>
          <w:p w14:paraId="454DC213"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・管理方法：（　　　　　　　　　　　　　　　　　　　　　）</w:t>
            </w:r>
          </w:p>
          <w:p w14:paraId="2A58E8C4" w14:textId="77777777" w:rsidR="00A63F43" w:rsidRPr="004B170B" w:rsidRDefault="00A63F43" w:rsidP="00C410D3">
            <w:pPr>
              <w:spacing w:line="0" w:lineRule="atLeast"/>
              <w:ind w:left="57" w:hangingChars="27" w:hanging="57"/>
              <w:rPr>
                <w:rFonts w:asciiTheme="minorEastAsia" w:hAnsiTheme="minorEastAsia"/>
                <w:color w:val="000000" w:themeColor="text1"/>
                <w:szCs w:val="21"/>
              </w:rPr>
            </w:pPr>
          </w:p>
          <w:p w14:paraId="531B37AE" w14:textId="61E39DE2" w:rsidR="00B3012D" w:rsidRPr="004B170B" w:rsidRDefault="00A63F43"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w:t>
            </w:r>
            <w:r w:rsidR="00B3012D" w:rsidRPr="004B170B">
              <w:rPr>
                <w:rFonts w:asciiTheme="minorEastAsia" w:hAnsiTheme="minorEastAsia" w:hint="eastAsia"/>
                <w:color w:val="000000" w:themeColor="text1"/>
                <w:szCs w:val="21"/>
              </w:rPr>
              <w:t>防錆措置</w:t>
            </w:r>
          </w:p>
          <w:p w14:paraId="5633F3D0"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・管理項目：□外観／□膜厚／□その他（　　　　　　　　　）</w:t>
            </w:r>
          </w:p>
          <w:p w14:paraId="221D5818"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・管理方法：（　　　　　　　　　　　　　　　　　　　　　　）</w:t>
            </w:r>
          </w:p>
          <w:p w14:paraId="5AC948EA"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p>
          <w:p w14:paraId="76FF1BAF"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②施工完了の判別方法</w:t>
            </w:r>
          </w:p>
          <w:p w14:paraId="33D6113F"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・判別項目□外観／□膜厚／□その他（　　　　　　　　　）</w:t>
            </w:r>
          </w:p>
          <w:p w14:paraId="36605D5A"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・判別方法：（　　　　　　　　　　　　　　　　　　　　　）</w:t>
            </w:r>
          </w:p>
          <w:p w14:paraId="29EA19C4"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p>
          <w:p w14:paraId="14EB4667" w14:textId="77777777" w:rsidR="00B3012D" w:rsidRPr="004B170B" w:rsidRDefault="00B3012D" w:rsidP="00C410D3">
            <w:pPr>
              <w:spacing w:line="0" w:lineRule="atLeast"/>
              <w:ind w:left="57" w:hangingChars="27" w:hanging="57"/>
              <w:rPr>
                <w:rFonts w:asciiTheme="minorEastAsia" w:hAnsiTheme="minorEastAsia"/>
                <w:color w:val="000000" w:themeColor="text1"/>
                <w:szCs w:val="21"/>
              </w:rPr>
            </w:pPr>
          </w:p>
          <w:p w14:paraId="59642E86" w14:textId="77777777" w:rsidR="00B3012D" w:rsidRPr="004B170B" w:rsidRDefault="00B3012D" w:rsidP="00C410D3">
            <w:pPr>
              <w:spacing w:line="0" w:lineRule="atLeast"/>
              <w:ind w:left="57" w:hangingChars="27" w:hanging="57"/>
              <w:rPr>
                <w:color w:val="000000" w:themeColor="text1"/>
                <w:szCs w:val="21"/>
              </w:rPr>
            </w:pPr>
          </w:p>
        </w:tc>
      </w:tr>
    </w:tbl>
    <w:p w14:paraId="62A7EFD3" w14:textId="77777777" w:rsidR="00B3012D" w:rsidRPr="004B170B" w:rsidRDefault="00B3012D" w:rsidP="00B3012D">
      <w:pPr>
        <w:widowControl/>
        <w:jc w:val="left"/>
        <w:rPr>
          <w:rFonts w:asciiTheme="majorEastAsia" w:eastAsiaTheme="majorEastAsia" w:hAnsiTheme="majorEastAsia"/>
          <w:color w:val="000000" w:themeColor="text1"/>
          <w:sz w:val="24"/>
          <w:szCs w:val="24"/>
        </w:rPr>
      </w:pPr>
    </w:p>
    <w:p w14:paraId="7A571136" w14:textId="77777777" w:rsidR="00B3012D" w:rsidRPr="004B170B" w:rsidRDefault="00B3012D" w:rsidP="00B3012D">
      <w:pPr>
        <w:widowControl/>
        <w:jc w:val="left"/>
        <w:rPr>
          <w:rFonts w:asciiTheme="majorEastAsia" w:eastAsiaTheme="majorEastAsia" w:hAnsiTheme="majorEastAsia"/>
          <w:color w:val="000000" w:themeColor="text1"/>
          <w:sz w:val="24"/>
          <w:szCs w:val="24"/>
        </w:rPr>
      </w:pPr>
    </w:p>
    <w:p w14:paraId="432CBB22" w14:textId="78FC905A" w:rsidR="00B3012D" w:rsidRPr="004B170B" w:rsidRDefault="00B3012D" w:rsidP="00B3012D">
      <w:pPr>
        <w:widowControl/>
        <w:jc w:val="left"/>
        <w:rPr>
          <w:rFonts w:asciiTheme="majorEastAsia" w:eastAsiaTheme="majorEastAsia" w:hAnsiTheme="majorEastAsia"/>
          <w:color w:val="000000" w:themeColor="text1"/>
          <w:sz w:val="24"/>
          <w:szCs w:val="24"/>
        </w:rPr>
      </w:pPr>
      <w:r w:rsidRPr="004B170B">
        <w:rPr>
          <w:rFonts w:asciiTheme="majorEastAsia" w:eastAsiaTheme="majorEastAsia" w:hAnsiTheme="majorEastAsia"/>
          <w:color w:val="000000" w:themeColor="text1"/>
          <w:sz w:val="24"/>
          <w:szCs w:val="24"/>
        </w:rPr>
        <w:br w:type="page"/>
      </w:r>
    </w:p>
    <w:p w14:paraId="1E3B18D7" w14:textId="742CC535" w:rsidR="006729AE" w:rsidRPr="004B170B" w:rsidRDefault="00411861" w:rsidP="00411861">
      <w:pPr>
        <w:widowControl/>
        <w:jc w:val="center"/>
        <w:rPr>
          <w:rFonts w:asciiTheme="majorEastAsia" w:eastAsiaTheme="majorEastAsia" w:hAnsiTheme="majorEastAsia"/>
          <w:color w:val="000000" w:themeColor="text1"/>
          <w:sz w:val="24"/>
          <w:szCs w:val="24"/>
        </w:rPr>
      </w:pPr>
      <w:r w:rsidRPr="004B170B">
        <w:rPr>
          <w:rFonts w:asciiTheme="majorEastAsia" w:eastAsiaTheme="majorEastAsia" w:hAnsiTheme="majorEastAsia"/>
          <w:color w:val="000000" w:themeColor="text1"/>
          <w:sz w:val="24"/>
          <w:szCs w:val="24"/>
        </w:rPr>
        <w:t>要求性能</w:t>
      </w:r>
      <w:r w:rsidR="006729AE" w:rsidRPr="004B170B">
        <w:rPr>
          <w:rFonts w:asciiTheme="majorEastAsia" w:eastAsiaTheme="majorEastAsia" w:hAnsiTheme="majorEastAsia" w:hint="eastAsia"/>
          <w:color w:val="000000" w:themeColor="text1"/>
          <w:sz w:val="24"/>
          <w:szCs w:val="24"/>
        </w:rPr>
        <w:t>項目確認書</w:t>
      </w:r>
    </w:p>
    <w:tbl>
      <w:tblPr>
        <w:tblStyle w:val="a3"/>
        <w:tblW w:w="9356" w:type="dxa"/>
        <w:tblInd w:w="-5" w:type="dxa"/>
        <w:tblLayout w:type="fixed"/>
        <w:tblLook w:val="04A0" w:firstRow="1" w:lastRow="0" w:firstColumn="1" w:lastColumn="0" w:noHBand="0" w:noVBand="1"/>
      </w:tblPr>
      <w:tblGrid>
        <w:gridCol w:w="426"/>
        <w:gridCol w:w="642"/>
        <w:gridCol w:w="1224"/>
        <w:gridCol w:w="7064"/>
      </w:tblGrid>
      <w:tr w:rsidR="004B170B" w:rsidRPr="004B170B" w14:paraId="167163FD" w14:textId="77777777" w:rsidTr="00BE2034">
        <w:trPr>
          <w:trHeight w:val="620"/>
        </w:trPr>
        <w:tc>
          <w:tcPr>
            <w:tcW w:w="426" w:type="dxa"/>
            <w:vMerge w:val="restart"/>
            <w:textDirection w:val="tbRlV"/>
            <w:vAlign w:val="center"/>
          </w:tcPr>
          <w:p w14:paraId="5C34B9FC" w14:textId="5130F707" w:rsidR="00AC1CBD" w:rsidRPr="004B170B" w:rsidRDefault="00AC1CBD" w:rsidP="000B4DE0">
            <w:pPr>
              <w:spacing w:line="0" w:lineRule="atLeast"/>
              <w:ind w:left="113" w:right="113"/>
              <w:jc w:val="center"/>
              <w:rPr>
                <w:color w:val="000000" w:themeColor="text1"/>
              </w:rPr>
            </w:pPr>
            <w:r w:rsidRPr="004B170B">
              <w:rPr>
                <w:rFonts w:hint="eastAsia"/>
                <w:color w:val="000000" w:themeColor="text1"/>
              </w:rPr>
              <w:t>防食性能に関する情報</w:t>
            </w:r>
          </w:p>
        </w:tc>
        <w:tc>
          <w:tcPr>
            <w:tcW w:w="642" w:type="dxa"/>
            <w:vAlign w:val="center"/>
          </w:tcPr>
          <w:p w14:paraId="6DCFD621" w14:textId="6E24576B" w:rsidR="00AC1CBD" w:rsidRPr="004B170B" w:rsidRDefault="00AC1CBD" w:rsidP="00D30447">
            <w:pPr>
              <w:spacing w:line="0" w:lineRule="atLeast"/>
              <w:jc w:val="center"/>
              <w:rPr>
                <w:rFonts w:asciiTheme="minorEastAsia" w:hAnsiTheme="minorEastAsia"/>
                <w:color w:val="000000" w:themeColor="text1"/>
              </w:rPr>
            </w:pPr>
            <w:r w:rsidRPr="004B170B">
              <w:rPr>
                <w:rFonts w:asciiTheme="minorEastAsia" w:hAnsiTheme="minorEastAsia" w:hint="eastAsia"/>
                <w:color w:val="000000" w:themeColor="text1"/>
              </w:rPr>
              <w:t>B-1</w:t>
            </w:r>
          </w:p>
        </w:tc>
        <w:tc>
          <w:tcPr>
            <w:tcW w:w="1224" w:type="dxa"/>
          </w:tcPr>
          <w:p w14:paraId="5956AB2B" w14:textId="28C0EDAC" w:rsidR="00AC1CBD" w:rsidRPr="004B170B" w:rsidRDefault="00AC1CBD" w:rsidP="00D30447">
            <w:pPr>
              <w:spacing w:line="0" w:lineRule="atLeast"/>
              <w:rPr>
                <w:color w:val="000000" w:themeColor="text1"/>
              </w:rPr>
            </w:pPr>
            <w:r w:rsidRPr="004B170B">
              <w:rPr>
                <w:rFonts w:hint="eastAsia"/>
                <w:color w:val="000000" w:themeColor="text1"/>
              </w:rPr>
              <w:t>防食機構に関する情報</w:t>
            </w:r>
          </w:p>
        </w:tc>
        <w:tc>
          <w:tcPr>
            <w:tcW w:w="7064" w:type="dxa"/>
          </w:tcPr>
          <w:p w14:paraId="6663206E" w14:textId="5D55CD93" w:rsidR="00074D22" w:rsidRPr="004B170B" w:rsidRDefault="00074D22" w:rsidP="00074D22">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複数の防食機構の複合作用の場合は、防食機構毎に記載</w:t>
            </w:r>
          </w:p>
          <w:p w14:paraId="0EC009FD" w14:textId="77777777" w:rsidR="00074D22" w:rsidRPr="004B170B" w:rsidRDefault="00074D22" w:rsidP="00074D22">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別表-3の分類に該当しない防食機構は、任意の名称を記載</w:t>
            </w:r>
          </w:p>
          <w:p w14:paraId="785E1819" w14:textId="77777777" w:rsidR="00074D22" w:rsidRPr="004B170B" w:rsidRDefault="00074D22" w:rsidP="00D30447">
            <w:pPr>
              <w:spacing w:line="0" w:lineRule="atLeast"/>
              <w:ind w:left="57" w:hangingChars="27" w:hanging="57"/>
              <w:rPr>
                <w:rFonts w:asciiTheme="minorEastAsia" w:hAnsiTheme="minorEastAsia"/>
                <w:color w:val="000000" w:themeColor="text1"/>
                <w:szCs w:val="21"/>
              </w:rPr>
            </w:pPr>
          </w:p>
          <w:p w14:paraId="0B8B8C64" w14:textId="1679101F" w:rsidR="00074D22" w:rsidRPr="004B170B" w:rsidRDefault="00074D22" w:rsidP="00D30447">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【防食機構A】</w:t>
            </w:r>
          </w:p>
          <w:p w14:paraId="3D6C21EB" w14:textId="62096CA0" w:rsidR="00074D22" w:rsidRPr="004B170B" w:rsidRDefault="00074D22" w:rsidP="00D30447">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◆名称（　　　　　　　　　　　　　　　　　　　　）</w:t>
            </w:r>
          </w:p>
          <w:p w14:paraId="378E51D1" w14:textId="7430E3EE" w:rsidR="00074D22" w:rsidRPr="004B170B" w:rsidRDefault="00074D22" w:rsidP="00D30447">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w:t>
            </w:r>
            <w:r w:rsidR="00B73BCD" w:rsidRPr="004B170B">
              <w:rPr>
                <w:rFonts w:asciiTheme="minorEastAsia" w:hAnsiTheme="minorEastAsia"/>
                <w:color w:val="000000" w:themeColor="text1"/>
                <w:szCs w:val="21"/>
              </w:rPr>
              <w:t>材料名、反応式等を用いて説明</w:t>
            </w:r>
          </w:p>
          <w:p w14:paraId="1156C5B2" w14:textId="77777777" w:rsidR="00F91586" w:rsidRPr="004B170B" w:rsidRDefault="00F91586" w:rsidP="00D30447">
            <w:pPr>
              <w:spacing w:line="0" w:lineRule="atLeast"/>
              <w:ind w:left="57" w:hangingChars="27" w:hanging="57"/>
              <w:rPr>
                <w:rFonts w:asciiTheme="minorEastAsia" w:hAnsiTheme="minorEastAsia"/>
                <w:color w:val="000000" w:themeColor="text1"/>
                <w:szCs w:val="21"/>
              </w:rPr>
            </w:pPr>
          </w:p>
          <w:p w14:paraId="48EB0260" w14:textId="77777777" w:rsidR="00F91586" w:rsidRPr="004B170B" w:rsidRDefault="00F91586" w:rsidP="00D30447">
            <w:pPr>
              <w:spacing w:line="0" w:lineRule="atLeast"/>
              <w:ind w:left="57" w:hangingChars="27" w:hanging="57"/>
              <w:rPr>
                <w:rFonts w:asciiTheme="minorEastAsia" w:hAnsiTheme="minorEastAsia"/>
                <w:color w:val="000000" w:themeColor="text1"/>
                <w:szCs w:val="21"/>
              </w:rPr>
            </w:pPr>
          </w:p>
          <w:p w14:paraId="7AC6E600" w14:textId="77777777" w:rsidR="00F91586" w:rsidRPr="004B170B" w:rsidRDefault="00F91586" w:rsidP="00D30447">
            <w:pPr>
              <w:spacing w:line="0" w:lineRule="atLeast"/>
              <w:ind w:left="57" w:hangingChars="27" w:hanging="57"/>
              <w:rPr>
                <w:rFonts w:asciiTheme="minorEastAsia" w:hAnsiTheme="minorEastAsia"/>
                <w:color w:val="000000" w:themeColor="text1"/>
                <w:szCs w:val="21"/>
              </w:rPr>
            </w:pPr>
          </w:p>
          <w:p w14:paraId="61960301" w14:textId="7BC00527" w:rsidR="00907E60" w:rsidRPr="004B170B" w:rsidRDefault="00B73BCD" w:rsidP="00D30447">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◆上記の</w:t>
            </w:r>
            <w:r w:rsidR="00F66F65" w:rsidRPr="004B170B">
              <w:rPr>
                <w:rFonts w:asciiTheme="minorEastAsia" w:hAnsiTheme="minorEastAsia"/>
                <w:color w:val="000000" w:themeColor="text1"/>
                <w:szCs w:val="21"/>
              </w:rPr>
              <w:t>防食機構</w:t>
            </w:r>
            <w:r w:rsidRPr="004B170B">
              <w:rPr>
                <w:rFonts w:asciiTheme="minorEastAsia" w:hAnsiTheme="minorEastAsia"/>
                <w:color w:val="000000" w:themeColor="text1"/>
                <w:szCs w:val="21"/>
              </w:rPr>
              <w:t>が成立していることを示す</w:t>
            </w:r>
            <w:r w:rsidR="00240BA2" w:rsidRPr="004B170B">
              <w:rPr>
                <w:rFonts w:asciiTheme="minorEastAsia" w:hAnsiTheme="minorEastAsia"/>
                <w:color w:val="000000" w:themeColor="text1"/>
                <w:szCs w:val="21"/>
              </w:rPr>
              <w:t>根拠データ</w:t>
            </w:r>
          </w:p>
          <w:p w14:paraId="6D2B2709" w14:textId="77777777" w:rsidR="00B73BCD" w:rsidRPr="004B170B" w:rsidRDefault="00C83BA2" w:rsidP="00D5047B">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・試験</w:t>
            </w:r>
            <w:r w:rsidR="00B73BCD" w:rsidRPr="004B170B">
              <w:rPr>
                <w:rFonts w:asciiTheme="minorEastAsia" w:hAnsiTheme="minorEastAsia"/>
                <w:color w:val="000000" w:themeColor="text1"/>
                <w:szCs w:val="21"/>
              </w:rPr>
              <w:t>の目的（確認内容）</w:t>
            </w:r>
          </w:p>
          <w:p w14:paraId="09EA49E0" w14:textId="77777777" w:rsidR="00B73BCD" w:rsidRPr="004B170B" w:rsidRDefault="00B73BCD" w:rsidP="00D5047B">
            <w:pPr>
              <w:spacing w:line="0" w:lineRule="atLeast"/>
              <w:ind w:left="57" w:hangingChars="27" w:hanging="57"/>
              <w:rPr>
                <w:rFonts w:asciiTheme="minorEastAsia" w:hAnsiTheme="minorEastAsia"/>
                <w:color w:val="000000" w:themeColor="text1"/>
                <w:szCs w:val="21"/>
              </w:rPr>
            </w:pPr>
          </w:p>
          <w:p w14:paraId="76DD9171" w14:textId="4D106B1E" w:rsidR="00AC1CBD" w:rsidRPr="004B170B" w:rsidRDefault="00B73BCD" w:rsidP="00D5047B">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・試験方法（試験の名称）</w:t>
            </w:r>
          </w:p>
          <w:p w14:paraId="09CFF3A2" w14:textId="77777777" w:rsidR="002B49CE" w:rsidRPr="004B170B" w:rsidRDefault="002B49CE" w:rsidP="00907E60">
            <w:pPr>
              <w:spacing w:line="0" w:lineRule="atLeast"/>
              <w:ind w:left="57" w:hangingChars="27" w:hanging="57"/>
              <w:rPr>
                <w:rFonts w:asciiTheme="minorEastAsia" w:hAnsiTheme="minorEastAsia"/>
                <w:color w:val="000000" w:themeColor="text1"/>
                <w:szCs w:val="21"/>
              </w:rPr>
            </w:pPr>
          </w:p>
          <w:p w14:paraId="574BC296" w14:textId="5839C1FD" w:rsidR="002B49CE" w:rsidRPr="004B170B" w:rsidRDefault="002B49CE" w:rsidP="00907E60">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・試験条件</w:t>
            </w:r>
          </w:p>
          <w:p w14:paraId="6FD49B3A" w14:textId="77777777" w:rsidR="002B49CE" w:rsidRPr="004B170B" w:rsidRDefault="002B49CE" w:rsidP="00907E60">
            <w:pPr>
              <w:spacing w:line="0" w:lineRule="atLeast"/>
              <w:ind w:left="57" w:hangingChars="27" w:hanging="57"/>
              <w:rPr>
                <w:rFonts w:asciiTheme="minorEastAsia" w:hAnsiTheme="minorEastAsia"/>
                <w:color w:val="000000" w:themeColor="text1"/>
                <w:szCs w:val="21"/>
              </w:rPr>
            </w:pPr>
          </w:p>
          <w:p w14:paraId="7F45032C" w14:textId="206563AC" w:rsidR="002B49CE" w:rsidRPr="004B170B" w:rsidRDefault="002B49CE" w:rsidP="00907E60">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・試験結果</w:t>
            </w:r>
          </w:p>
          <w:p w14:paraId="75A48791" w14:textId="77777777" w:rsidR="002B49CE" w:rsidRPr="004B170B" w:rsidRDefault="002B49CE" w:rsidP="00907E60">
            <w:pPr>
              <w:spacing w:line="0" w:lineRule="atLeast"/>
              <w:ind w:left="57" w:hangingChars="27" w:hanging="57"/>
              <w:rPr>
                <w:rFonts w:asciiTheme="minorEastAsia" w:hAnsiTheme="minorEastAsia"/>
                <w:color w:val="000000" w:themeColor="text1"/>
                <w:szCs w:val="21"/>
              </w:rPr>
            </w:pPr>
          </w:p>
          <w:p w14:paraId="43F1B252" w14:textId="77777777" w:rsidR="002B49CE" w:rsidRPr="004B170B" w:rsidRDefault="002B49CE" w:rsidP="00907E60">
            <w:pPr>
              <w:spacing w:line="0" w:lineRule="atLeast"/>
              <w:ind w:left="57" w:hangingChars="27" w:hanging="57"/>
              <w:rPr>
                <w:rFonts w:asciiTheme="minorEastAsia" w:hAnsiTheme="minorEastAsia"/>
                <w:color w:val="000000" w:themeColor="text1"/>
                <w:szCs w:val="21"/>
              </w:rPr>
            </w:pPr>
          </w:p>
          <w:p w14:paraId="7C20C008" w14:textId="77777777" w:rsidR="00B73BCD" w:rsidRPr="004B170B" w:rsidRDefault="00B73BCD" w:rsidP="00907E60">
            <w:pPr>
              <w:spacing w:line="0" w:lineRule="atLeast"/>
              <w:ind w:left="57" w:hangingChars="27" w:hanging="57"/>
              <w:rPr>
                <w:rFonts w:asciiTheme="minorEastAsia" w:hAnsiTheme="minorEastAsia"/>
                <w:color w:val="000000" w:themeColor="text1"/>
                <w:szCs w:val="21"/>
              </w:rPr>
            </w:pPr>
          </w:p>
          <w:p w14:paraId="7FF6C01F" w14:textId="45BD43F1" w:rsidR="00907E60" w:rsidRPr="004B170B" w:rsidRDefault="00907E60" w:rsidP="00907E60">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hint="eastAsia"/>
                <w:color w:val="000000" w:themeColor="text1"/>
                <w:szCs w:val="21"/>
              </w:rPr>
              <w:t>・添付</w:t>
            </w:r>
            <w:r w:rsidR="002B49CE" w:rsidRPr="004B170B">
              <w:rPr>
                <w:rFonts w:asciiTheme="minorEastAsia" w:hAnsiTheme="minorEastAsia" w:hint="eastAsia"/>
                <w:color w:val="000000" w:themeColor="text1"/>
                <w:szCs w:val="21"/>
              </w:rPr>
              <w:t>資料</w:t>
            </w:r>
            <w:r w:rsidRPr="004B170B">
              <w:rPr>
                <w:rFonts w:asciiTheme="minorEastAsia" w:hAnsiTheme="minorEastAsia" w:hint="eastAsia"/>
                <w:color w:val="000000" w:themeColor="text1"/>
                <w:szCs w:val="21"/>
              </w:rPr>
              <w:t>：□あり</w:t>
            </w:r>
            <w:r w:rsidR="002047DF" w:rsidRPr="004B170B">
              <w:rPr>
                <w:rFonts w:hint="eastAsia"/>
                <w:color w:val="000000" w:themeColor="text1"/>
              </w:rPr>
              <w:t>（資料</w:t>
            </w:r>
            <w:r w:rsidR="002047DF" w:rsidRPr="004B170B">
              <w:rPr>
                <w:rFonts w:hint="eastAsia"/>
                <w:color w:val="000000" w:themeColor="text1"/>
              </w:rPr>
              <w:t>No.</w:t>
            </w:r>
            <w:r w:rsidR="002047DF" w:rsidRPr="004B170B">
              <w:rPr>
                <w:rFonts w:hint="eastAsia"/>
                <w:color w:val="000000" w:themeColor="text1"/>
              </w:rPr>
              <w:t>：　　）</w:t>
            </w:r>
            <w:r w:rsidRPr="004B170B">
              <w:rPr>
                <w:rFonts w:asciiTheme="minorEastAsia" w:hAnsiTheme="minorEastAsia" w:hint="eastAsia"/>
                <w:color w:val="000000" w:themeColor="text1"/>
                <w:szCs w:val="21"/>
              </w:rPr>
              <w:t>／□なし</w:t>
            </w:r>
          </w:p>
          <w:p w14:paraId="72850178" w14:textId="3A82CDC7" w:rsidR="00B73BCD" w:rsidRPr="004B170B" w:rsidRDefault="00B73BCD" w:rsidP="00907E60">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w:t>
            </w:r>
          </w:p>
          <w:p w14:paraId="4927D4D6" w14:textId="61A78892" w:rsidR="00B73BCD" w:rsidRPr="004B170B" w:rsidRDefault="00B73BCD" w:rsidP="00B73BCD">
            <w:pPr>
              <w:spacing w:line="0" w:lineRule="atLeast"/>
              <w:ind w:left="57" w:hangingChars="27" w:hanging="57"/>
              <w:rPr>
                <w:rFonts w:asciiTheme="minorEastAsia" w:hAnsiTheme="minorEastAsia"/>
                <w:color w:val="000000" w:themeColor="text1"/>
                <w:szCs w:val="21"/>
              </w:rPr>
            </w:pPr>
            <w:r w:rsidRPr="004B170B">
              <w:rPr>
                <w:rFonts w:asciiTheme="minorEastAsia" w:hAnsiTheme="minorEastAsia"/>
                <w:color w:val="000000" w:themeColor="text1"/>
                <w:szCs w:val="21"/>
              </w:rPr>
              <w:t>【防食機構B】</w:t>
            </w:r>
          </w:p>
          <w:p w14:paraId="6E36CB6F" w14:textId="77777777" w:rsidR="00B73BCD" w:rsidRPr="004B170B" w:rsidRDefault="00B73BCD" w:rsidP="00907E60">
            <w:pPr>
              <w:spacing w:line="0" w:lineRule="atLeast"/>
              <w:ind w:left="57" w:hangingChars="27" w:hanging="57"/>
              <w:rPr>
                <w:rFonts w:asciiTheme="minorEastAsia" w:hAnsiTheme="minorEastAsia"/>
                <w:color w:val="000000" w:themeColor="text1"/>
                <w:szCs w:val="21"/>
              </w:rPr>
            </w:pPr>
          </w:p>
          <w:p w14:paraId="471D0E34" w14:textId="77777777" w:rsidR="00B73BCD" w:rsidRPr="004B170B" w:rsidRDefault="00B73BCD" w:rsidP="00907E60">
            <w:pPr>
              <w:spacing w:line="0" w:lineRule="atLeast"/>
              <w:ind w:left="57" w:hangingChars="27" w:hanging="57"/>
              <w:rPr>
                <w:rFonts w:asciiTheme="minorEastAsia" w:hAnsiTheme="minorEastAsia"/>
                <w:color w:val="000000" w:themeColor="text1"/>
                <w:szCs w:val="21"/>
              </w:rPr>
            </w:pPr>
          </w:p>
          <w:p w14:paraId="40B6C299" w14:textId="77777777" w:rsidR="00B73BCD" w:rsidRPr="004B170B" w:rsidRDefault="00B73BCD" w:rsidP="00907E60">
            <w:pPr>
              <w:spacing w:line="0" w:lineRule="atLeast"/>
              <w:ind w:left="57" w:hangingChars="27" w:hanging="57"/>
              <w:rPr>
                <w:rFonts w:asciiTheme="minorEastAsia" w:hAnsiTheme="minorEastAsia"/>
                <w:color w:val="000000" w:themeColor="text1"/>
                <w:szCs w:val="21"/>
              </w:rPr>
            </w:pPr>
          </w:p>
          <w:p w14:paraId="732F2400" w14:textId="77777777" w:rsidR="00B73BCD" w:rsidRPr="004B170B" w:rsidRDefault="00B73BCD" w:rsidP="00907E60">
            <w:pPr>
              <w:spacing w:line="0" w:lineRule="atLeast"/>
              <w:ind w:left="57" w:hangingChars="27" w:hanging="57"/>
              <w:rPr>
                <w:rFonts w:asciiTheme="minorEastAsia" w:hAnsiTheme="minorEastAsia"/>
                <w:color w:val="000000" w:themeColor="text1"/>
                <w:szCs w:val="21"/>
              </w:rPr>
            </w:pPr>
          </w:p>
          <w:p w14:paraId="4727522B" w14:textId="77777777" w:rsidR="00B73BCD" w:rsidRPr="004B170B" w:rsidRDefault="00B73BCD" w:rsidP="00907E60">
            <w:pPr>
              <w:spacing w:line="0" w:lineRule="atLeast"/>
              <w:ind w:left="57" w:hangingChars="27" w:hanging="57"/>
              <w:rPr>
                <w:rFonts w:asciiTheme="minorEastAsia" w:hAnsiTheme="minorEastAsia"/>
                <w:color w:val="000000" w:themeColor="text1"/>
                <w:szCs w:val="21"/>
              </w:rPr>
            </w:pPr>
          </w:p>
          <w:p w14:paraId="59A47D8D" w14:textId="4A53EFCA" w:rsidR="00B73BCD" w:rsidRPr="004B170B" w:rsidRDefault="00B73BCD" w:rsidP="00907E60">
            <w:pPr>
              <w:spacing w:line="0" w:lineRule="atLeast"/>
              <w:ind w:left="57" w:hangingChars="27" w:hanging="57"/>
              <w:rPr>
                <w:rFonts w:asciiTheme="minorEastAsia" w:hAnsiTheme="minorEastAsia"/>
                <w:color w:val="000000" w:themeColor="text1"/>
                <w:szCs w:val="21"/>
              </w:rPr>
            </w:pPr>
          </w:p>
        </w:tc>
      </w:tr>
      <w:tr w:rsidR="004B170B" w:rsidRPr="004B170B" w14:paraId="6572EC22" w14:textId="77777777" w:rsidTr="00BE2034">
        <w:trPr>
          <w:cantSplit/>
          <w:trHeight w:val="1257"/>
        </w:trPr>
        <w:tc>
          <w:tcPr>
            <w:tcW w:w="426" w:type="dxa"/>
            <w:vMerge/>
            <w:textDirection w:val="tbRlV"/>
          </w:tcPr>
          <w:p w14:paraId="1715AB9E" w14:textId="7060FFAD" w:rsidR="00AC1CBD" w:rsidRPr="004B170B" w:rsidRDefault="00AC1CBD" w:rsidP="00D57AB6">
            <w:pPr>
              <w:spacing w:line="0" w:lineRule="atLeast"/>
              <w:ind w:left="113" w:right="113"/>
              <w:jc w:val="center"/>
              <w:rPr>
                <w:color w:val="000000" w:themeColor="text1"/>
              </w:rPr>
            </w:pPr>
          </w:p>
        </w:tc>
        <w:tc>
          <w:tcPr>
            <w:tcW w:w="642" w:type="dxa"/>
            <w:vAlign w:val="center"/>
          </w:tcPr>
          <w:p w14:paraId="3565838C" w14:textId="3C734E8B" w:rsidR="00AC1CBD" w:rsidRPr="004B170B" w:rsidRDefault="00AC1CBD" w:rsidP="008D4CC8">
            <w:pPr>
              <w:spacing w:line="0" w:lineRule="atLeast"/>
              <w:jc w:val="center"/>
              <w:rPr>
                <w:rFonts w:asciiTheme="minorEastAsia" w:hAnsiTheme="minorEastAsia"/>
                <w:color w:val="000000" w:themeColor="text1"/>
              </w:rPr>
            </w:pPr>
            <w:r w:rsidRPr="004B170B">
              <w:rPr>
                <w:rFonts w:asciiTheme="minorEastAsia" w:hAnsiTheme="minorEastAsia" w:hint="eastAsia"/>
                <w:color w:val="000000" w:themeColor="text1"/>
              </w:rPr>
              <w:t>B-2</w:t>
            </w:r>
          </w:p>
        </w:tc>
        <w:tc>
          <w:tcPr>
            <w:tcW w:w="1224" w:type="dxa"/>
          </w:tcPr>
          <w:p w14:paraId="12745FB7" w14:textId="3431D182" w:rsidR="00AC1CBD" w:rsidRPr="004B170B" w:rsidRDefault="00AC1CBD" w:rsidP="005772CF">
            <w:pPr>
              <w:spacing w:line="0" w:lineRule="atLeast"/>
              <w:rPr>
                <w:color w:val="000000" w:themeColor="text1"/>
              </w:rPr>
            </w:pPr>
            <w:r w:rsidRPr="004B170B">
              <w:rPr>
                <w:rFonts w:hint="eastAsia"/>
                <w:color w:val="000000" w:themeColor="text1"/>
              </w:rPr>
              <w:t>防食性能の持続性に関する情報</w:t>
            </w:r>
          </w:p>
        </w:tc>
        <w:tc>
          <w:tcPr>
            <w:tcW w:w="7064" w:type="dxa"/>
          </w:tcPr>
          <w:p w14:paraId="01625A03" w14:textId="1781F90A" w:rsidR="00AC1CBD" w:rsidRPr="004B170B" w:rsidRDefault="003B6223" w:rsidP="004135D9">
            <w:pPr>
              <w:spacing w:line="0" w:lineRule="atLeast"/>
              <w:ind w:left="181" w:hangingChars="86" w:hanging="181"/>
              <w:jc w:val="left"/>
              <w:rPr>
                <w:rFonts w:asciiTheme="minorEastAsia" w:hAnsiTheme="minorEastAsia"/>
                <w:color w:val="000000" w:themeColor="text1"/>
              </w:rPr>
            </w:pPr>
            <w:r w:rsidRPr="004B170B">
              <w:rPr>
                <w:rFonts w:asciiTheme="minorEastAsia" w:hAnsiTheme="minorEastAsia" w:hint="eastAsia"/>
                <w:color w:val="000000" w:themeColor="text1"/>
              </w:rPr>
              <w:t>①</w:t>
            </w:r>
            <w:r w:rsidR="00AC1CBD" w:rsidRPr="004B170B">
              <w:rPr>
                <w:rFonts w:asciiTheme="minorEastAsia" w:hAnsiTheme="minorEastAsia" w:hint="eastAsia"/>
                <w:color w:val="000000" w:themeColor="text1"/>
              </w:rPr>
              <w:t>適用する環境において、想定される防食材の劣化因子、並びに、その因子に対して一定の耐性があることを示す促進試験結果、大気暴露試験の結果、あるいは、実施工での追跡調査結果</w:t>
            </w:r>
          </w:p>
          <w:p w14:paraId="5FAB348B" w14:textId="77777777" w:rsidR="002A3F9E" w:rsidRPr="004B170B" w:rsidRDefault="00B11D71" w:rsidP="00B11D71">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・試験結果の有無：</w:t>
            </w:r>
          </w:p>
          <w:p w14:paraId="008877C5" w14:textId="6ADB57E4" w:rsidR="00B11D71" w:rsidRPr="004B170B" w:rsidRDefault="002A3F9E" w:rsidP="00B11D71">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 xml:space="preserve">　　</w:t>
            </w:r>
            <w:r w:rsidR="00B11D71" w:rsidRPr="004B170B">
              <w:rPr>
                <w:rFonts w:asciiTheme="minorEastAsia" w:hAnsiTheme="minorEastAsia"/>
                <w:color w:val="000000" w:themeColor="text1"/>
              </w:rPr>
              <w:t>□促進試験／□大気暴露試験／□追跡調査結果／□なし</w:t>
            </w:r>
          </w:p>
          <w:p w14:paraId="75820406" w14:textId="319471B6" w:rsidR="00AC1CBD" w:rsidRPr="004B170B" w:rsidRDefault="00C83BA2" w:rsidP="00D5047B">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w:t>
            </w:r>
            <w:r w:rsidR="00240BA2" w:rsidRPr="004B170B">
              <w:rPr>
                <w:rFonts w:asciiTheme="minorEastAsia" w:hAnsiTheme="minorEastAsia"/>
                <w:color w:val="000000" w:themeColor="text1"/>
              </w:rPr>
              <w:t>想定する</w:t>
            </w:r>
            <w:r w:rsidRPr="004B170B">
              <w:rPr>
                <w:rFonts w:asciiTheme="minorEastAsia" w:hAnsiTheme="minorEastAsia"/>
                <w:color w:val="000000" w:themeColor="text1"/>
              </w:rPr>
              <w:t>防食材の劣化因子：（　　　　　　　　　　　　　　　　）</w:t>
            </w:r>
          </w:p>
          <w:p w14:paraId="0285A39A" w14:textId="79A0A5E9" w:rsidR="00E44BA8" w:rsidRPr="004B170B" w:rsidRDefault="00E44BA8" w:rsidP="003B6223">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・試験条件</w:t>
            </w:r>
          </w:p>
          <w:p w14:paraId="067BB263" w14:textId="77777777" w:rsidR="00E44BA8" w:rsidRPr="004B170B" w:rsidRDefault="00E44BA8" w:rsidP="003B6223">
            <w:pPr>
              <w:spacing w:line="0" w:lineRule="atLeast"/>
              <w:jc w:val="left"/>
              <w:rPr>
                <w:rFonts w:asciiTheme="minorEastAsia" w:hAnsiTheme="minorEastAsia"/>
                <w:color w:val="000000" w:themeColor="text1"/>
              </w:rPr>
            </w:pPr>
          </w:p>
          <w:p w14:paraId="52774250" w14:textId="77777777" w:rsidR="00E44BA8" w:rsidRPr="004B170B" w:rsidRDefault="00E44BA8" w:rsidP="003B6223">
            <w:pPr>
              <w:spacing w:line="0" w:lineRule="atLeast"/>
              <w:jc w:val="left"/>
              <w:rPr>
                <w:rFonts w:asciiTheme="minorEastAsia" w:hAnsiTheme="minorEastAsia"/>
                <w:color w:val="000000" w:themeColor="text1"/>
              </w:rPr>
            </w:pPr>
          </w:p>
          <w:p w14:paraId="05C994B7" w14:textId="77777777" w:rsidR="002047DF" w:rsidRPr="004B170B" w:rsidRDefault="002047DF" w:rsidP="003B6223">
            <w:pPr>
              <w:spacing w:line="0" w:lineRule="atLeast"/>
              <w:jc w:val="left"/>
              <w:rPr>
                <w:rFonts w:asciiTheme="minorEastAsia" w:hAnsiTheme="minorEastAsia"/>
                <w:color w:val="000000" w:themeColor="text1"/>
              </w:rPr>
            </w:pPr>
          </w:p>
          <w:p w14:paraId="7BC7AFD9" w14:textId="77777777" w:rsidR="002A3F9E" w:rsidRPr="004B170B" w:rsidRDefault="002B49CE" w:rsidP="003B6223">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・試験結果</w:t>
            </w:r>
            <w:r w:rsidR="00E44BA8" w:rsidRPr="004B170B">
              <w:rPr>
                <w:rFonts w:asciiTheme="minorEastAsia" w:hAnsiTheme="minorEastAsia"/>
                <w:color w:val="000000" w:themeColor="text1"/>
              </w:rPr>
              <w:t>：</w:t>
            </w:r>
          </w:p>
          <w:p w14:paraId="06A8CE68" w14:textId="0A6EE781" w:rsidR="002B49CE" w:rsidRPr="004B170B" w:rsidRDefault="002A3F9E" w:rsidP="003B6223">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 xml:space="preserve">　　</w:t>
            </w:r>
            <w:r w:rsidR="00E44BA8" w:rsidRPr="004B170B">
              <w:rPr>
                <w:rFonts w:asciiTheme="minorEastAsia" w:hAnsiTheme="minorEastAsia"/>
                <w:color w:val="000000" w:themeColor="text1"/>
              </w:rPr>
              <w:t>□（　　）</w:t>
            </w:r>
            <w:r w:rsidR="00B11D71" w:rsidRPr="004B170B">
              <w:rPr>
                <w:rFonts w:asciiTheme="minorEastAsia" w:hAnsiTheme="minorEastAsia"/>
                <w:color w:val="000000" w:themeColor="text1"/>
              </w:rPr>
              <w:t>ヶ月</w:t>
            </w:r>
            <w:r w:rsidR="00E44BA8" w:rsidRPr="004B170B">
              <w:rPr>
                <w:rFonts w:asciiTheme="minorEastAsia" w:hAnsiTheme="minorEastAsia"/>
                <w:color w:val="000000" w:themeColor="text1"/>
              </w:rPr>
              <w:t>の間変化なし／□（　　）</w:t>
            </w:r>
            <w:r w:rsidR="00B11D71" w:rsidRPr="004B170B">
              <w:rPr>
                <w:rFonts w:asciiTheme="minorEastAsia" w:hAnsiTheme="minorEastAsia"/>
                <w:color w:val="000000" w:themeColor="text1"/>
              </w:rPr>
              <w:t>ヶ月</w:t>
            </w:r>
            <w:r w:rsidR="00E44BA8" w:rsidRPr="004B170B">
              <w:rPr>
                <w:rFonts w:asciiTheme="minorEastAsia" w:hAnsiTheme="minorEastAsia"/>
                <w:color w:val="000000" w:themeColor="text1"/>
              </w:rPr>
              <w:t>以降変化あり</w:t>
            </w:r>
          </w:p>
          <w:p w14:paraId="215ADCEA" w14:textId="77777777" w:rsidR="002047DF" w:rsidRPr="004B170B" w:rsidRDefault="002047DF" w:rsidP="002047DF">
            <w:pPr>
              <w:spacing w:line="0" w:lineRule="atLeast"/>
              <w:rPr>
                <w:rFonts w:asciiTheme="minorEastAsia" w:hAnsiTheme="minorEastAsia"/>
                <w:color w:val="000000" w:themeColor="text1"/>
              </w:rPr>
            </w:pPr>
          </w:p>
          <w:p w14:paraId="35D9CBD5" w14:textId="77777777" w:rsidR="002047DF" w:rsidRPr="004B170B" w:rsidRDefault="002047DF" w:rsidP="002047DF">
            <w:pPr>
              <w:spacing w:line="0" w:lineRule="atLeast"/>
              <w:rPr>
                <w:rFonts w:asciiTheme="minorEastAsia" w:hAnsiTheme="minorEastAsia"/>
                <w:color w:val="000000" w:themeColor="text1"/>
              </w:rPr>
            </w:pPr>
          </w:p>
          <w:p w14:paraId="7F6D8783" w14:textId="77777777" w:rsidR="002047DF" w:rsidRPr="004B170B" w:rsidRDefault="002047DF" w:rsidP="002047DF">
            <w:pPr>
              <w:spacing w:line="0" w:lineRule="atLeast"/>
              <w:rPr>
                <w:rFonts w:asciiTheme="minorEastAsia" w:hAnsiTheme="minorEastAsia"/>
                <w:color w:val="000000" w:themeColor="text1"/>
              </w:rPr>
            </w:pPr>
          </w:p>
          <w:p w14:paraId="037EB153" w14:textId="2E65786C" w:rsidR="002047DF" w:rsidRPr="004B170B" w:rsidRDefault="003B6223" w:rsidP="002047DF">
            <w:pPr>
              <w:spacing w:line="0" w:lineRule="atLeast"/>
              <w:rPr>
                <w:color w:val="000000" w:themeColor="text1"/>
              </w:rPr>
            </w:pPr>
            <w:r w:rsidRPr="004B170B">
              <w:rPr>
                <w:rFonts w:asciiTheme="minorEastAsia" w:hAnsiTheme="minorEastAsia" w:hint="eastAsia"/>
                <w:color w:val="000000" w:themeColor="text1"/>
              </w:rPr>
              <w:t>・</w:t>
            </w:r>
            <w:r w:rsidR="002047DF" w:rsidRPr="004B170B">
              <w:rPr>
                <w:rFonts w:hint="eastAsia"/>
                <w:color w:val="000000" w:themeColor="text1"/>
              </w:rPr>
              <w:t>添付資料：□あり（資料</w:t>
            </w:r>
            <w:r w:rsidR="002047DF" w:rsidRPr="004B170B">
              <w:rPr>
                <w:rFonts w:hint="eastAsia"/>
                <w:color w:val="000000" w:themeColor="text1"/>
              </w:rPr>
              <w:t>No.</w:t>
            </w:r>
            <w:r w:rsidR="002047DF" w:rsidRPr="004B170B">
              <w:rPr>
                <w:rFonts w:hint="eastAsia"/>
                <w:color w:val="000000" w:themeColor="text1"/>
              </w:rPr>
              <w:t>：　　）／□なし</w:t>
            </w:r>
          </w:p>
          <w:p w14:paraId="01D03EBF" w14:textId="77777777" w:rsidR="00C83BA2" w:rsidRPr="004B170B" w:rsidRDefault="00C83BA2" w:rsidP="00D5047B">
            <w:pPr>
              <w:spacing w:line="0" w:lineRule="atLeast"/>
              <w:jc w:val="left"/>
              <w:rPr>
                <w:rFonts w:asciiTheme="minorEastAsia" w:hAnsiTheme="minorEastAsia"/>
                <w:color w:val="000000" w:themeColor="text1"/>
              </w:rPr>
            </w:pPr>
          </w:p>
          <w:p w14:paraId="38E28F8B" w14:textId="3B2987BF" w:rsidR="00AC1CBD" w:rsidRPr="004B170B" w:rsidRDefault="00AC1CBD" w:rsidP="00D5047B">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例えば、有機被覆防食のように紫外線やアルカリ溶液の影響を受けると想定される材料の場合は、紫外線劣化に対する促進試験の結果、耐アルカリ性試験の結果、大気暴露試験の結果、実施工での追跡調査結果などを添付</w:t>
            </w:r>
          </w:p>
          <w:p w14:paraId="3BB9E42A" w14:textId="14C208B9" w:rsidR="00AC1CBD" w:rsidRPr="004B170B" w:rsidRDefault="00AC1CBD" w:rsidP="008D4CC8">
            <w:pPr>
              <w:spacing w:line="0" w:lineRule="atLeast"/>
              <w:rPr>
                <w:color w:val="000000" w:themeColor="text1"/>
              </w:rPr>
            </w:pPr>
          </w:p>
        </w:tc>
      </w:tr>
    </w:tbl>
    <w:p w14:paraId="75EE9A84" w14:textId="4345A349" w:rsidR="00F264B0" w:rsidRPr="004B170B" w:rsidRDefault="00F264B0">
      <w:pPr>
        <w:widowControl/>
        <w:jc w:val="left"/>
        <w:rPr>
          <w:color w:val="000000" w:themeColor="text1"/>
        </w:rPr>
      </w:pPr>
    </w:p>
    <w:p w14:paraId="28094F27" w14:textId="6C7274F5" w:rsidR="002744E2" w:rsidRPr="004B170B" w:rsidRDefault="00411861" w:rsidP="00F264B0">
      <w:pPr>
        <w:jc w:val="center"/>
        <w:rPr>
          <w:color w:val="000000" w:themeColor="text1"/>
        </w:rPr>
      </w:pPr>
      <w:r w:rsidRPr="004B170B">
        <w:rPr>
          <w:rFonts w:asciiTheme="majorEastAsia" w:eastAsiaTheme="majorEastAsia" w:hAnsiTheme="majorEastAsia" w:hint="eastAsia"/>
          <w:color w:val="000000" w:themeColor="text1"/>
          <w:sz w:val="24"/>
          <w:szCs w:val="24"/>
        </w:rPr>
        <w:t>要求</w:t>
      </w:r>
      <w:r w:rsidR="00F264B0" w:rsidRPr="004B170B">
        <w:rPr>
          <w:rFonts w:asciiTheme="majorEastAsia" w:eastAsiaTheme="majorEastAsia" w:hAnsiTheme="majorEastAsia" w:hint="eastAsia"/>
          <w:color w:val="000000" w:themeColor="text1"/>
          <w:sz w:val="24"/>
          <w:szCs w:val="24"/>
        </w:rPr>
        <w:t>性能項目確認書</w:t>
      </w:r>
    </w:p>
    <w:tbl>
      <w:tblPr>
        <w:tblStyle w:val="a3"/>
        <w:tblW w:w="9356" w:type="dxa"/>
        <w:tblInd w:w="-5" w:type="dxa"/>
        <w:tblLook w:val="04A0" w:firstRow="1" w:lastRow="0" w:firstColumn="1" w:lastColumn="0" w:noHBand="0" w:noVBand="1"/>
      </w:tblPr>
      <w:tblGrid>
        <w:gridCol w:w="505"/>
        <w:gridCol w:w="560"/>
        <w:gridCol w:w="1207"/>
        <w:gridCol w:w="7084"/>
      </w:tblGrid>
      <w:tr w:rsidR="004B170B" w:rsidRPr="004B170B" w14:paraId="57729FC9" w14:textId="77777777" w:rsidTr="00BE2034">
        <w:trPr>
          <w:trHeight w:val="1259"/>
        </w:trPr>
        <w:tc>
          <w:tcPr>
            <w:tcW w:w="505" w:type="dxa"/>
            <w:textDirection w:val="tbRlV"/>
          </w:tcPr>
          <w:p w14:paraId="04D9BC22" w14:textId="1A950998" w:rsidR="00E44BA8" w:rsidRPr="004B170B" w:rsidRDefault="00E44BA8" w:rsidP="00E44BA8">
            <w:pPr>
              <w:spacing w:line="0" w:lineRule="atLeast"/>
              <w:ind w:left="113" w:right="113"/>
              <w:jc w:val="center"/>
              <w:rPr>
                <w:color w:val="000000" w:themeColor="text1"/>
              </w:rPr>
            </w:pPr>
            <w:r w:rsidRPr="004B170B">
              <w:rPr>
                <w:rFonts w:hint="eastAsia"/>
                <w:color w:val="000000" w:themeColor="text1"/>
              </w:rPr>
              <w:t>防食性能に関する情報</w:t>
            </w:r>
          </w:p>
        </w:tc>
        <w:tc>
          <w:tcPr>
            <w:tcW w:w="560" w:type="dxa"/>
            <w:vAlign w:val="center"/>
          </w:tcPr>
          <w:p w14:paraId="3013076B" w14:textId="2FEE0CF7" w:rsidR="00E44BA8" w:rsidRPr="004B170B" w:rsidRDefault="00E44BA8" w:rsidP="00E44BA8">
            <w:pPr>
              <w:spacing w:line="0" w:lineRule="atLeast"/>
              <w:jc w:val="center"/>
              <w:rPr>
                <w:rFonts w:asciiTheme="minorEastAsia" w:hAnsiTheme="minorEastAsia"/>
                <w:color w:val="000000" w:themeColor="text1"/>
              </w:rPr>
            </w:pPr>
            <w:r w:rsidRPr="004B170B">
              <w:rPr>
                <w:rFonts w:asciiTheme="minorEastAsia" w:hAnsiTheme="minorEastAsia" w:hint="eastAsia"/>
                <w:color w:val="000000" w:themeColor="text1"/>
              </w:rPr>
              <w:t>B-3</w:t>
            </w:r>
          </w:p>
        </w:tc>
        <w:tc>
          <w:tcPr>
            <w:tcW w:w="1207" w:type="dxa"/>
          </w:tcPr>
          <w:p w14:paraId="65106E02" w14:textId="5A74329A" w:rsidR="00E44BA8" w:rsidRPr="004B170B" w:rsidRDefault="00E44BA8" w:rsidP="00E44BA8">
            <w:pPr>
              <w:spacing w:line="0" w:lineRule="atLeast"/>
              <w:rPr>
                <w:color w:val="000000" w:themeColor="text1"/>
              </w:rPr>
            </w:pPr>
            <w:r w:rsidRPr="004B170B">
              <w:rPr>
                <w:rFonts w:hint="eastAsia"/>
                <w:color w:val="000000" w:themeColor="text1"/>
              </w:rPr>
              <w:t>さび面に対する防食性に関する情報</w:t>
            </w:r>
          </w:p>
        </w:tc>
        <w:tc>
          <w:tcPr>
            <w:tcW w:w="7084" w:type="dxa"/>
          </w:tcPr>
          <w:p w14:paraId="36C613BD" w14:textId="53EB9D65" w:rsidR="00E44BA8" w:rsidRPr="004B170B" w:rsidRDefault="00E44BA8" w:rsidP="00E44BA8">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①さび面に対する促進試験の結果、大気暴露試験の結果、あるいは、さび面に対する実施工での追跡調査結果</w:t>
            </w:r>
          </w:p>
          <w:p w14:paraId="67F012AC" w14:textId="1B494464" w:rsidR="00E44BA8" w:rsidRPr="004B170B" w:rsidRDefault="00B11D71" w:rsidP="00E44BA8">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 xml:space="preserve">　</w:t>
            </w:r>
            <w:r w:rsidR="00E44BA8" w:rsidRPr="004B170B">
              <w:rPr>
                <w:rFonts w:asciiTheme="minorEastAsia" w:hAnsiTheme="minorEastAsia" w:hint="eastAsia"/>
                <w:color w:val="000000" w:themeColor="text1"/>
              </w:rPr>
              <w:t>試験条件や施工条件を含め、促進試験の結果などを添付</w:t>
            </w:r>
          </w:p>
          <w:p w14:paraId="07146684" w14:textId="77777777" w:rsidR="008F642E" w:rsidRPr="004B170B" w:rsidRDefault="00E44BA8" w:rsidP="00E44BA8">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・さび面に対する試験結果：</w:t>
            </w:r>
          </w:p>
          <w:p w14:paraId="7CA68500" w14:textId="7A070B8F" w:rsidR="00B11D71" w:rsidRPr="004B170B" w:rsidRDefault="008F642E" w:rsidP="008F642E">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 xml:space="preserve">　</w:t>
            </w:r>
            <w:r w:rsidR="00E44BA8" w:rsidRPr="004B170B">
              <w:rPr>
                <w:rFonts w:asciiTheme="minorEastAsia" w:hAnsiTheme="minorEastAsia" w:hint="eastAsia"/>
                <w:color w:val="000000" w:themeColor="text1"/>
              </w:rPr>
              <w:t>□促進試験／□大気暴露試験／□追跡調査結果</w:t>
            </w:r>
            <w:r w:rsidR="00B11D71" w:rsidRPr="004B170B">
              <w:rPr>
                <w:color w:val="000000" w:themeColor="text1"/>
              </w:rPr>
              <w:t>／</w:t>
            </w:r>
            <w:r w:rsidR="00B11D71" w:rsidRPr="004B170B">
              <w:rPr>
                <w:rFonts w:asciiTheme="minorEastAsia" w:hAnsiTheme="minorEastAsia"/>
                <w:color w:val="000000" w:themeColor="text1"/>
              </w:rPr>
              <w:t>□なし</w:t>
            </w:r>
          </w:p>
          <w:p w14:paraId="7064661A" w14:textId="77777777" w:rsidR="008F642E" w:rsidRPr="004B170B" w:rsidRDefault="008F642E" w:rsidP="008F642E">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 xml:space="preserve">　試験条件（対象箇所）</w:t>
            </w:r>
          </w:p>
          <w:p w14:paraId="56ADE363" w14:textId="2B6FCDF0" w:rsidR="008F642E" w:rsidRPr="004B170B" w:rsidRDefault="008F642E" w:rsidP="008F642E">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 xml:space="preserve">　　（　　　　　　　　　　　　　　　　　　　　　　　　　　）</w:t>
            </w:r>
          </w:p>
          <w:p w14:paraId="67F93530" w14:textId="03CDED5F" w:rsidR="008F642E" w:rsidRPr="004B170B" w:rsidRDefault="008F642E" w:rsidP="008F642E">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 xml:space="preserve">　さびの状態</w:t>
            </w:r>
          </w:p>
          <w:p w14:paraId="5E7A65AD" w14:textId="4A9F00D3" w:rsidR="008F642E" w:rsidRPr="004B170B" w:rsidRDefault="008F642E" w:rsidP="008F642E">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 xml:space="preserve">　　（　　　　　　　　　　　　　　　　　　　　　　　　　　）</w:t>
            </w:r>
          </w:p>
          <w:p w14:paraId="189B85A0" w14:textId="77777777" w:rsidR="008F642E" w:rsidRPr="004B170B" w:rsidRDefault="008F642E" w:rsidP="008F642E">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 xml:space="preserve">　試験結果</w:t>
            </w:r>
          </w:p>
          <w:p w14:paraId="7B536E59" w14:textId="6A7FB930" w:rsidR="008F642E" w:rsidRPr="004B170B" w:rsidRDefault="008F642E" w:rsidP="008F642E">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 xml:space="preserve">　　（　　　　　　　　　　　　　　　　　　　　　　　　　　）</w:t>
            </w:r>
          </w:p>
          <w:p w14:paraId="596D89B1" w14:textId="77777777" w:rsidR="008F642E" w:rsidRPr="004B170B" w:rsidRDefault="008F642E" w:rsidP="008F642E">
            <w:pPr>
              <w:spacing w:line="0" w:lineRule="atLeast"/>
              <w:jc w:val="left"/>
              <w:rPr>
                <w:color w:val="000000" w:themeColor="text1"/>
              </w:rPr>
            </w:pPr>
          </w:p>
          <w:p w14:paraId="427A877D" w14:textId="77777777" w:rsidR="00687A26" w:rsidRPr="004B170B" w:rsidRDefault="00687A26" w:rsidP="00687A26">
            <w:pPr>
              <w:spacing w:line="0" w:lineRule="atLeast"/>
              <w:rPr>
                <w:color w:val="000000" w:themeColor="text1"/>
              </w:rPr>
            </w:pPr>
            <w:r w:rsidRPr="004B170B">
              <w:rPr>
                <w:rFonts w:hint="eastAsia"/>
                <w:color w:val="000000" w:themeColor="text1"/>
              </w:rPr>
              <w:t>・添付資料：□あり（資料</w:t>
            </w:r>
            <w:r w:rsidRPr="004B170B">
              <w:rPr>
                <w:rFonts w:hint="eastAsia"/>
                <w:color w:val="000000" w:themeColor="text1"/>
              </w:rPr>
              <w:t>No.</w:t>
            </w:r>
            <w:r w:rsidRPr="004B170B">
              <w:rPr>
                <w:rFonts w:hint="eastAsia"/>
                <w:color w:val="000000" w:themeColor="text1"/>
              </w:rPr>
              <w:t>：　　）／□なし</w:t>
            </w:r>
          </w:p>
          <w:p w14:paraId="527AB8B8" w14:textId="77777777" w:rsidR="00687A26" w:rsidRPr="004B170B" w:rsidRDefault="00687A26" w:rsidP="00E44BA8">
            <w:pPr>
              <w:spacing w:line="0" w:lineRule="atLeast"/>
              <w:jc w:val="left"/>
              <w:rPr>
                <w:rFonts w:asciiTheme="minorEastAsia" w:hAnsiTheme="minorEastAsia"/>
                <w:color w:val="000000" w:themeColor="text1"/>
              </w:rPr>
            </w:pPr>
          </w:p>
          <w:p w14:paraId="0B992ADF" w14:textId="77777777" w:rsidR="00E44BA8" w:rsidRPr="004B170B" w:rsidRDefault="00E44BA8" w:rsidP="00E44BA8">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②所定の性能を発揮させるために必要な標準的な施工仕様において、前提条件となるさび除去の程度、および、塩害環境における留意点</w:t>
            </w:r>
          </w:p>
          <w:p w14:paraId="0E0E6031" w14:textId="65226351" w:rsidR="00E44BA8" w:rsidRPr="004B170B" w:rsidRDefault="002C4F28" w:rsidP="00E44BA8">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 xml:space="preserve">　</w:t>
            </w:r>
            <w:r w:rsidR="00E44BA8" w:rsidRPr="004B170B">
              <w:rPr>
                <w:rFonts w:asciiTheme="minorEastAsia" w:hAnsiTheme="minorEastAsia" w:hint="eastAsia"/>
                <w:color w:val="000000" w:themeColor="text1"/>
              </w:rPr>
              <w:t>一般環境と塩害環境で前提条件となるさび除去の程度が異なる場合は、それぞれ記載。また、前提条件に関係する留意点があれば記載</w:t>
            </w:r>
          </w:p>
          <w:p w14:paraId="588CED99" w14:textId="3E95C03C" w:rsidR="00E44BA8" w:rsidRPr="004B170B" w:rsidRDefault="00B11D71" w:rsidP="00E44BA8">
            <w:pPr>
              <w:spacing w:line="0" w:lineRule="atLeast"/>
              <w:jc w:val="left"/>
              <w:rPr>
                <w:rFonts w:asciiTheme="minorEastAsia" w:hAnsiTheme="minorEastAsia"/>
                <w:color w:val="000000" w:themeColor="text1"/>
              </w:rPr>
            </w:pPr>
            <w:r w:rsidRPr="004B170B">
              <w:rPr>
                <w:rFonts w:asciiTheme="minorEastAsia" w:hAnsiTheme="minorEastAsia" w:hint="eastAsia"/>
                <w:color w:val="000000" w:themeColor="text1"/>
              </w:rPr>
              <w:t xml:space="preserve">　</w:t>
            </w:r>
            <w:r w:rsidR="00E44BA8" w:rsidRPr="004B170B">
              <w:rPr>
                <w:rFonts w:asciiTheme="minorEastAsia" w:hAnsiTheme="minorEastAsia" w:hint="eastAsia"/>
                <w:color w:val="000000" w:themeColor="text1"/>
              </w:rPr>
              <w:t>なお、コンクリート中に埋没している部分の鉄筋の腐食による影響は考慮しない</w:t>
            </w:r>
          </w:p>
          <w:p w14:paraId="3183F075" w14:textId="77777777" w:rsidR="00E44BA8" w:rsidRPr="004B170B" w:rsidRDefault="00E44BA8" w:rsidP="00E44BA8">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 xml:space="preserve">・一般環境でのさび除去程度：□　　</w:t>
            </w:r>
            <w:proofErr w:type="spellStart"/>
            <w:r w:rsidRPr="004B170B">
              <w:rPr>
                <w:rFonts w:asciiTheme="minorEastAsia" w:hAnsiTheme="minorEastAsia"/>
                <w:color w:val="000000" w:themeColor="text1"/>
              </w:rPr>
              <w:t>μm</w:t>
            </w:r>
            <w:proofErr w:type="spellEnd"/>
            <w:r w:rsidRPr="004B170B">
              <w:rPr>
                <w:rFonts w:asciiTheme="minorEastAsia" w:hAnsiTheme="minorEastAsia"/>
                <w:color w:val="000000" w:themeColor="text1"/>
              </w:rPr>
              <w:t>程度以下</w:t>
            </w:r>
          </w:p>
          <w:p w14:paraId="2DAC853B" w14:textId="77777777" w:rsidR="00E44BA8" w:rsidRPr="004B170B" w:rsidRDefault="00E44BA8" w:rsidP="00E44BA8">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 xml:space="preserve">　　　　　　　　　　　　　　□その他（　　　　　　　　　　　　）</w:t>
            </w:r>
          </w:p>
          <w:p w14:paraId="4E800246" w14:textId="77777777" w:rsidR="00E44BA8" w:rsidRPr="004B170B" w:rsidRDefault="00E44BA8" w:rsidP="00E44BA8">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 xml:space="preserve">・塩害環境でのさび除去程度：□　　</w:t>
            </w:r>
            <w:proofErr w:type="spellStart"/>
            <w:r w:rsidRPr="004B170B">
              <w:rPr>
                <w:rFonts w:asciiTheme="minorEastAsia" w:hAnsiTheme="minorEastAsia"/>
                <w:color w:val="000000" w:themeColor="text1"/>
              </w:rPr>
              <w:t>μm</w:t>
            </w:r>
            <w:proofErr w:type="spellEnd"/>
            <w:r w:rsidRPr="004B170B">
              <w:rPr>
                <w:rFonts w:asciiTheme="minorEastAsia" w:hAnsiTheme="minorEastAsia"/>
                <w:color w:val="000000" w:themeColor="text1"/>
              </w:rPr>
              <w:t>程度以下</w:t>
            </w:r>
          </w:p>
          <w:p w14:paraId="1FE4091B" w14:textId="77777777" w:rsidR="00E44BA8" w:rsidRPr="004B170B" w:rsidRDefault="00E44BA8" w:rsidP="00E44BA8">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 xml:space="preserve">　　　　　　　　　　　　　　□その他（　　　　　　　　　　　　）</w:t>
            </w:r>
          </w:p>
          <w:p w14:paraId="0A3E03D7" w14:textId="77777777" w:rsidR="00E44BA8" w:rsidRPr="004B170B" w:rsidRDefault="00E44BA8" w:rsidP="00E44BA8">
            <w:pPr>
              <w:spacing w:line="0" w:lineRule="atLeast"/>
              <w:jc w:val="left"/>
              <w:rPr>
                <w:rFonts w:asciiTheme="minorEastAsia" w:hAnsiTheme="minorEastAsia"/>
                <w:color w:val="000000" w:themeColor="text1"/>
              </w:rPr>
            </w:pPr>
          </w:p>
          <w:p w14:paraId="0825F6F9" w14:textId="77777777" w:rsidR="00E44BA8" w:rsidRPr="004B170B" w:rsidRDefault="00E44BA8" w:rsidP="00E44BA8">
            <w:pPr>
              <w:spacing w:line="0" w:lineRule="atLeast"/>
              <w:jc w:val="left"/>
              <w:rPr>
                <w:rFonts w:asciiTheme="minorEastAsia" w:hAnsiTheme="minorEastAsia"/>
                <w:color w:val="000000" w:themeColor="text1"/>
              </w:rPr>
            </w:pPr>
            <w:r w:rsidRPr="004B170B">
              <w:rPr>
                <w:rFonts w:asciiTheme="minorEastAsia" w:hAnsiTheme="minorEastAsia"/>
                <w:color w:val="000000" w:themeColor="text1"/>
              </w:rPr>
              <w:t>・塩害環境での留意点：</w:t>
            </w:r>
          </w:p>
          <w:p w14:paraId="67703A1F" w14:textId="57B34B09" w:rsidR="00E44BA8" w:rsidRPr="004B170B" w:rsidRDefault="00E44BA8" w:rsidP="00E44BA8">
            <w:pPr>
              <w:spacing w:line="0" w:lineRule="atLeast"/>
              <w:rPr>
                <w:color w:val="000000" w:themeColor="text1"/>
              </w:rPr>
            </w:pPr>
          </w:p>
        </w:tc>
      </w:tr>
      <w:tr w:rsidR="004B170B" w:rsidRPr="004B170B" w14:paraId="0AD286FC" w14:textId="77777777" w:rsidTr="00BE2034">
        <w:trPr>
          <w:cantSplit/>
          <w:trHeight w:val="1134"/>
        </w:trPr>
        <w:tc>
          <w:tcPr>
            <w:tcW w:w="505" w:type="dxa"/>
            <w:vMerge w:val="restart"/>
            <w:textDirection w:val="tbRlV"/>
          </w:tcPr>
          <w:p w14:paraId="3B1CA1B4" w14:textId="3D905370" w:rsidR="00E44BA8" w:rsidRPr="004B170B" w:rsidRDefault="00E44BA8" w:rsidP="00805B12">
            <w:pPr>
              <w:spacing w:line="0" w:lineRule="atLeast"/>
              <w:ind w:left="113" w:right="113"/>
              <w:jc w:val="center"/>
              <w:rPr>
                <w:color w:val="000000" w:themeColor="text1"/>
              </w:rPr>
            </w:pPr>
            <w:r w:rsidRPr="004B170B">
              <w:rPr>
                <w:rFonts w:hint="eastAsia"/>
                <w:color w:val="000000" w:themeColor="text1"/>
              </w:rPr>
              <w:t>断面修復</w:t>
            </w:r>
            <w:r w:rsidR="00805B12">
              <w:rPr>
                <w:rFonts w:hint="eastAsia"/>
                <w:color w:val="000000" w:themeColor="text1"/>
              </w:rPr>
              <w:t>に関する</w:t>
            </w:r>
            <w:r w:rsidRPr="004B170B">
              <w:rPr>
                <w:rFonts w:hint="eastAsia"/>
                <w:color w:val="000000" w:themeColor="text1"/>
              </w:rPr>
              <w:t>情報</w:t>
            </w:r>
          </w:p>
        </w:tc>
        <w:tc>
          <w:tcPr>
            <w:tcW w:w="560" w:type="dxa"/>
            <w:vAlign w:val="center"/>
          </w:tcPr>
          <w:p w14:paraId="54745C4B" w14:textId="743A2503" w:rsidR="00E44BA8" w:rsidRPr="004B170B" w:rsidRDefault="00E44BA8" w:rsidP="00E44BA8">
            <w:pPr>
              <w:spacing w:line="0" w:lineRule="atLeast"/>
              <w:jc w:val="center"/>
              <w:rPr>
                <w:rFonts w:asciiTheme="minorEastAsia" w:hAnsiTheme="minorEastAsia"/>
                <w:color w:val="000000" w:themeColor="text1"/>
              </w:rPr>
            </w:pPr>
            <w:r w:rsidRPr="004B170B">
              <w:rPr>
                <w:rFonts w:asciiTheme="minorEastAsia" w:hAnsiTheme="minorEastAsia" w:hint="eastAsia"/>
                <w:color w:val="000000" w:themeColor="text1"/>
              </w:rPr>
              <w:t>C-1</w:t>
            </w:r>
          </w:p>
        </w:tc>
        <w:tc>
          <w:tcPr>
            <w:tcW w:w="1207" w:type="dxa"/>
          </w:tcPr>
          <w:p w14:paraId="0F05844A" w14:textId="75AACF02" w:rsidR="00E44BA8" w:rsidRPr="004B170B" w:rsidRDefault="00E44BA8" w:rsidP="00E44BA8">
            <w:pPr>
              <w:spacing w:line="0" w:lineRule="atLeast"/>
              <w:rPr>
                <w:color w:val="000000" w:themeColor="text1"/>
              </w:rPr>
            </w:pPr>
            <w:r w:rsidRPr="004B170B">
              <w:rPr>
                <w:rFonts w:hint="eastAsia"/>
                <w:color w:val="000000" w:themeColor="text1"/>
              </w:rPr>
              <w:t>被膜の除去に関する情報</w:t>
            </w:r>
          </w:p>
        </w:tc>
        <w:tc>
          <w:tcPr>
            <w:tcW w:w="7084" w:type="dxa"/>
          </w:tcPr>
          <w:p w14:paraId="34D487B9" w14:textId="77777777" w:rsidR="00E44BA8" w:rsidRPr="004B170B" w:rsidRDefault="00E44BA8" w:rsidP="00E44BA8">
            <w:pPr>
              <w:spacing w:line="0" w:lineRule="atLeast"/>
              <w:rPr>
                <w:rFonts w:asciiTheme="minorEastAsia" w:hAnsiTheme="minorEastAsia"/>
                <w:color w:val="000000" w:themeColor="text1"/>
              </w:rPr>
            </w:pPr>
            <w:r w:rsidRPr="004B170B">
              <w:rPr>
                <w:rFonts w:asciiTheme="minorEastAsia" w:hAnsiTheme="minorEastAsia" w:hint="eastAsia"/>
                <w:color w:val="000000" w:themeColor="text1"/>
              </w:rPr>
              <w:t>①施工した被膜の除去方法</w:t>
            </w:r>
          </w:p>
          <w:p w14:paraId="11FC9A43" w14:textId="77777777" w:rsidR="00B11D71" w:rsidRPr="004B170B" w:rsidRDefault="00E44BA8" w:rsidP="00E44BA8">
            <w:pPr>
              <w:spacing w:line="0" w:lineRule="atLeast"/>
              <w:rPr>
                <w:rFonts w:asciiTheme="minorEastAsia" w:hAnsiTheme="minorEastAsia"/>
                <w:color w:val="000000" w:themeColor="text1"/>
              </w:rPr>
            </w:pPr>
            <w:r w:rsidRPr="004B170B">
              <w:rPr>
                <w:rFonts w:asciiTheme="minorEastAsia" w:hAnsiTheme="minorEastAsia"/>
                <w:color w:val="000000" w:themeColor="text1"/>
              </w:rPr>
              <w:t>・電動工具：□不要／□カップワイヤ／□ディスクサンダー</w:t>
            </w:r>
          </w:p>
          <w:p w14:paraId="586791C2" w14:textId="6098C914" w:rsidR="00E44BA8" w:rsidRPr="004B170B" w:rsidRDefault="00B11D71" w:rsidP="00E44BA8">
            <w:pPr>
              <w:spacing w:line="0" w:lineRule="atLeast"/>
              <w:rPr>
                <w:rFonts w:asciiTheme="minorEastAsia" w:hAnsiTheme="minorEastAsia"/>
                <w:color w:val="000000" w:themeColor="text1"/>
              </w:rPr>
            </w:pPr>
            <w:r w:rsidRPr="004B170B">
              <w:rPr>
                <w:rFonts w:asciiTheme="minorEastAsia" w:hAnsiTheme="minorEastAsia"/>
                <w:color w:val="000000" w:themeColor="text1"/>
              </w:rPr>
              <w:t xml:space="preserve">　　　　　</w:t>
            </w:r>
            <w:r w:rsidR="00E44BA8" w:rsidRPr="004B170B">
              <w:rPr>
                <w:rFonts w:asciiTheme="minorEastAsia" w:hAnsiTheme="minorEastAsia"/>
                <w:color w:val="000000" w:themeColor="text1"/>
              </w:rPr>
              <w:t>／□その他</w:t>
            </w:r>
            <w:r w:rsidRPr="004B170B">
              <w:rPr>
                <w:rFonts w:asciiTheme="minorEastAsia" w:hAnsiTheme="minorEastAsia"/>
                <w:color w:val="000000" w:themeColor="text1"/>
              </w:rPr>
              <w:t>（　　　　　　　　　）</w:t>
            </w:r>
          </w:p>
          <w:p w14:paraId="6066E406" w14:textId="77777777" w:rsidR="00B11D71" w:rsidRPr="004B170B" w:rsidRDefault="00E44BA8" w:rsidP="00E44BA8">
            <w:pPr>
              <w:spacing w:line="0" w:lineRule="atLeast"/>
              <w:rPr>
                <w:rFonts w:asciiTheme="minorEastAsia" w:hAnsiTheme="minorEastAsia"/>
                <w:color w:val="000000" w:themeColor="text1"/>
              </w:rPr>
            </w:pPr>
            <w:r w:rsidRPr="004B170B">
              <w:rPr>
                <w:rFonts w:asciiTheme="minorEastAsia" w:hAnsiTheme="minorEastAsia"/>
                <w:color w:val="000000" w:themeColor="text1"/>
              </w:rPr>
              <w:t>・手工具：□不要／□ワイヤブラシ／□ナイロンブラシ</w:t>
            </w:r>
          </w:p>
          <w:p w14:paraId="184F993E" w14:textId="1BA538CC" w:rsidR="00E44BA8" w:rsidRPr="004B170B" w:rsidRDefault="00B11D71" w:rsidP="00E44BA8">
            <w:pPr>
              <w:spacing w:line="0" w:lineRule="atLeast"/>
              <w:rPr>
                <w:rFonts w:asciiTheme="minorEastAsia" w:hAnsiTheme="minorEastAsia"/>
                <w:color w:val="000000" w:themeColor="text1"/>
              </w:rPr>
            </w:pPr>
            <w:r w:rsidRPr="004B170B">
              <w:rPr>
                <w:rFonts w:asciiTheme="minorEastAsia" w:hAnsiTheme="minorEastAsia"/>
                <w:color w:val="000000" w:themeColor="text1"/>
              </w:rPr>
              <w:t xml:space="preserve">　　　　</w:t>
            </w:r>
            <w:r w:rsidR="00E44BA8" w:rsidRPr="004B170B">
              <w:rPr>
                <w:rFonts w:asciiTheme="minorEastAsia" w:hAnsiTheme="minorEastAsia"/>
                <w:color w:val="000000" w:themeColor="text1"/>
              </w:rPr>
              <w:t>／□その他</w:t>
            </w:r>
            <w:r w:rsidRPr="004B170B">
              <w:rPr>
                <w:rFonts w:asciiTheme="minorEastAsia" w:hAnsiTheme="minorEastAsia"/>
                <w:color w:val="000000" w:themeColor="text1"/>
              </w:rPr>
              <w:t>（　　　　　　　　　）</w:t>
            </w:r>
          </w:p>
          <w:p w14:paraId="40B6AA3A" w14:textId="77777777" w:rsidR="00E44BA8" w:rsidRPr="004B170B" w:rsidRDefault="00E44BA8" w:rsidP="00E44BA8">
            <w:pPr>
              <w:spacing w:line="0" w:lineRule="atLeast"/>
              <w:rPr>
                <w:rFonts w:asciiTheme="minorEastAsia" w:hAnsiTheme="minorEastAsia"/>
                <w:color w:val="000000" w:themeColor="text1"/>
              </w:rPr>
            </w:pPr>
            <w:r w:rsidRPr="004B170B">
              <w:rPr>
                <w:rFonts w:asciiTheme="minorEastAsia" w:hAnsiTheme="minorEastAsia"/>
                <w:color w:val="000000" w:themeColor="text1"/>
              </w:rPr>
              <w:t>・留意点：（　　　　　　　　　　　　　　　　　　　　　　）</w:t>
            </w:r>
          </w:p>
          <w:p w14:paraId="7198B7DD" w14:textId="6844E2C3" w:rsidR="00E44BA8" w:rsidRPr="004B170B" w:rsidRDefault="00E44BA8" w:rsidP="00E44BA8">
            <w:pPr>
              <w:spacing w:line="0" w:lineRule="atLeast"/>
              <w:ind w:left="181" w:hangingChars="86" w:hanging="181"/>
              <w:rPr>
                <w:color w:val="000000" w:themeColor="text1"/>
              </w:rPr>
            </w:pPr>
          </w:p>
        </w:tc>
      </w:tr>
      <w:tr w:rsidR="004B170B" w:rsidRPr="004B170B" w14:paraId="069CF10A" w14:textId="77777777" w:rsidTr="00BE2034">
        <w:trPr>
          <w:cantSplit/>
          <w:trHeight w:val="1134"/>
        </w:trPr>
        <w:tc>
          <w:tcPr>
            <w:tcW w:w="505" w:type="dxa"/>
            <w:vMerge/>
            <w:textDirection w:val="tbRlV"/>
          </w:tcPr>
          <w:p w14:paraId="0D080C2C" w14:textId="77777777" w:rsidR="00E44BA8" w:rsidRPr="004B170B" w:rsidRDefault="00E44BA8" w:rsidP="00E44BA8">
            <w:pPr>
              <w:spacing w:line="0" w:lineRule="atLeast"/>
              <w:ind w:left="113" w:right="113"/>
              <w:jc w:val="center"/>
              <w:rPr>
                <w:color w:val="000000" w:themeColor="text1"/>
              </w:rPr>
            </w:pPr>
          </w:p>
        </w:tc>
        <w:tc>
          <w:tcPr>
            <w:tcW w:w="560" w:type="dxa"/>
            <w:vAlign w:val="center"/>
          </w:tcPr>
          <w:p w14:paraId="08C7A18B" w14:textId="20590279" w:rsidR="00E44BA8" w:rsidRPr="004B170B" w:rsidRDefault="00E44BA8" w:rsidP="00E44BA8">
            <w:pPr>
              <w:spacing w:line="0" w:lineRule="atLeast"/>
              <w:jc w:val="center"/>
              <w:rPr>
                <w:rFonts w:asciiTheme="minorEastAsia" w:hAnsiTheme="minorEastAsia"/>
                <w:color w:val="000000" w:themeColor="text1"/>
              </w:rPr>
            </w:pPr>
            <w:r w:rsidRPr="004B170B">
              <w:rPr>
                <w:rFonts w:asciiTheme="minorEastAsia" w:hAnsiTheme="minorEastAsia" w:hint="eastAsia"/>
                <w:color w:val="000000" w:themeColor="text1"/>
              </w:rPr>
              <w:t>C-2</w:t>
            </w:r>
          </w:p>
        </w:tc>
        <w:tc>
          <w:tcPr>
            <w:tcW w:w="1207" w:type="dxa"/>
          </w:tcPr>
          <w:p w14:paraId="6D8D15C1" w14:textId="11C092BC" w:rsidR="00E44BA8" w:rsidRPr="004B170B" w:rsidRDefault="00E44BA8" w:rsidP="00E44BA8">
            <w:pPr>
              <w:spacing w:line="0" w:lineRule="atLeast"/>
              <w:rPr>
                <w:color w:val="000000" w:themeColor="text1"/>
              </w:rPr>
            </w:pPr>
            <w:r w:rsidRPr="004B170B">
              <w:rPr>
                <w:rFonts w:hint="eastAsia"/>
                <w:color w:val="000000" w:themeColor="text1"/>
              </w:rPr>
              <w:t>断面修復材との適応性に関する情報</w:t>
            </w:r>
          </w:p>
        </w:tc>
        <w:tc>
          <w:tcPr>
            <w:tcW w:w="7084" w:type="dxa"/>
          </w:tcPr>
          <w:p w14:paraId="48E47D30" w14:textId="3D96CBAF" w:rsidR="008F642E" w:rsidRPr="004B170B" w:rsidRDefault="008F642E" w:rsidP="00E44BA8">
            <w:pPr>
              <w:spacing w:line="0" w:lineRule="atLeast"/>
              <w:rPr>
                <w:color w:val="000000" w:themeColor="text1"/>
              </w:rPr>
            </w:pPr>
            <w:r w:rsidRPr="004B170B">
              <w:rPr>
                <w:rFonts w:hint="eastAsia"/>
                <w:color w:val="000000" w:themeColor="text1"/>
              </w:rPr>
              <w:t>□</w:t>
            </w:r>
            <w:r w:rsidRPr="004B170B">
              <w:rPr>
                <w:rFonts w:hint="eastAsia"/>
                <w:color w:val="000000" w:themeColor="text1"/>
              </w:rPr>
              <w:t>C-1</w:t>
            </w:r>
            <w:r w:rsidRPr="004B170B">
              <w:rPr>
                <w:rFonts w:hint="eastAsia"/>
                <w:color w:val="000000" w:themeColor="text1"/>
              </w:rPr>
              <w:t>に該当するので本欄</w:t>
            </w:r>
            <w:r w:rsidRPr="004B170B">
              <w:rPr>
                <w:rFonts w:hint="eastAsia"/>
                <w:color w:val="000000" w:themeColor="text1"/>
              </w:rPr>
              <w:t>(C-2)</w:t>
            </w:r>
            <w:r w:rsidRPr="004B170B">
              <w:rPr>
                <w:rFonts w:hint="eastAsia"/>
                <w:color w:val="000000" w:themeColor="text1"/>
              </w:rPr>
              <w:t>記載なし</w:t>
            </w:r>
          </w:p>
          <w:p w14:paraId="23C9E14F" w14:textId="36017760" w:rsidR="00E44BA8" w:rsidRPr="004B170B" w:rsidRDefault="00E44BA8" w:rsidP="00E44BA8">
            <w:pPr>
              <w:spacing w:line="0" w:lineRule="atLeast"/>
              <w:rPr>
                <w:color w:val="000000" w:themeColor="text1"/>
              </w:rPr>
            </w:pPr>
            <w:r w:rsidRPr="004B170B">
              <w:rPr>
                <w:rFonts w:hint="eastAsia"/>
                <w:color w:val="000000" w:themeColor="text1"/>
              </w:rPr>
              <w:t>①コンクリートとの付着試験の結果：</w:t>
            </w:r>
            <w:r w:rsidR="00B11D71" w:rsidRPr="004B170B">
              <w:rPr>
                <w:rFonts w:hint="eastAsia"/>
                <w:color w:val="000000" w:themeColor="text1"/>
              </w:rPr>
              <w:t>□あり／□なし</w:t>
            </w:r>
          </w:p>
          <w:p w14:paraId="12D55138" w14:textId="6FDE9F95" w:rsidR="00E44BA8" w:rsidRPr="004B170B" w:rsidRDefault="00687A26" w:rsidP="00E44BA8">
            <w:pPr>
              <w:spacing w:line="0" w:lineRule="atLeast"/>
              <w:rPr>
                <w:color w:val="000000" w:themeColor="text1"/>
              </w:rPr>
            </w:pPr>
            <w:r w:rsidRPr="004B170B">
              <w:rPr>
                <w:color w:val="000000" w:themeColor="text1"/>
              </w:rPr>
              <w:t>・試験方法：</w:t>
            </w:r>
          </w:p>
          <w:p w14:paraId="64F20047" w14:textId="5826F35F" w:rsidR="00687A26" w:rsidRPr="004B170B" w:rsidRDefault="00687A26" w:rsidP="00E44BA8">
            <w:pPr>
              <w:spacing w:line="0" w:lineRule="atLeast"/>
              <w:rPr>
                <w:color w:val="000000" w:themeColor="text1"/>
              </w:rPr>
            </w:pPr>
            <w:r w:rsidRPr="004B170B">
              <w:rPr>
                <w:color w:val="000000" w:themeColor="text1"/>
              </w:rPr>
              <w:t>・試験結果：</w:t>
            </w:r>
          </w:p>
          <w:p w14:paraId="37BEE1D2" w14:textId="77777777" w:rsidR="00687A26" w:rsidRPr="004B170B" w:rsidRDefault="00687A26" w:rsidP="00E44BA8">
            <w:pPr>
              <w:spacing w:line="0" w:lineRule="atLeast"/>
              <w:rPr>
                <w:color w:val="000000" w:themeColor="text1"/>
              </w:rPr>
            </w:pPr>
          </w:p>
          <w:p w14:paraId="4944158E" w14:textId="29FEC048" w:rsidR="00E44BA8" w:rsidRPr="004B170B" w:rsidRDefault="00E44BA8" w:rsidP="00687A26">
            <w:pPr>
              <w:spacing w:line="0" w:lineRule="atLeast"/>
              <w:rPr>
                <w:color w:val="000000" w:themeColor="text1"/>
              </w:rPr>
            </w:pPr>
            <w:r w:rsidRPr="004B170B">
              <w:rPr>
                <w:rFonts w:hint="eastAsia"/>
                <w:color w:val="000000" w:themeColor="text1"/>
              </w:rPr>
              <w:t>・添付</w:t>
            </w:r>
            <w:r w:rsidR="00687A26" w:rsidRPr="004B170B">
              <w:rPr>
                <w:rFonts w:hint="eastAsia"/>
                <w:color w:val="000000" w:themeColor="text1"/>
              </w:rPr>
              <w:t>資料</w:t>
            </w:r>
            <w:r w:rsidRPr="004B170B">
              <w:rPr>
                <w:rFonts w:hint="eastAsia"/>
                <w:color w:val="000000" w:themeColor="text1"/>
              </w:rPr>
              <w:t>：</w:t>
            </w:r>
            <w:r w:rsidR="00687A26" w:rsidRPr="004B170B">
              <w:rPr>
                <w:rFonts w:hint="eastAsia"/>
                <w:color w:val="000000" w:themeColor="text1"/>
              </w:rPr>
              <w:t>□あり（資料</w:t>
            </w:r>
            <w:r w:rsidR="00687A26" w:rsidRPr="004B170B">
              <w:rPr>
                <w:rFonts w:hint="eastAsia"/>
                <w:color w:val="000000" w:themeColor="text1"/>
              </w:rPr>
              <w:t>No.</w:t>
            </w:r>
            <w:r w:rsidR="00687A26" w:rsidRPr="004B170B">
              <w:rPr>
                <w:rFonts w:hint="eastAsia"/>
                <w:color w:val="000000" w:themeColor="text1"/>
              </w:rPr>
              <w:t>：　　）</w:t>
            </w:r>
            <w:r w:rsidRPr="004B170B">
              <w:rPr>
                <w:rFonts w:hint="eastAsia"/>
                <w:color w:val="000000" w:themeColor="text1"/>
              </w:rPr>
              <w:t>／</w:t>
            </w:r>
            <w:r w:rsidR="00687A26" w:rsidRPr="004B170B">
              <w:rPr>
                <w:rFonts w:hint="eastAsia"/>
                <w:color w:val="000000" w:themeColor="text1"/>
              </w:rPr>
              <w:t>□なし</w:t>
            </w:r>
          </w:p>
          <w:p w14:paraId="53FBC2A6" w14:textId="77777777" w:rsidR="00E44BA8" w:rsidRPr="004B170B" w:rsidRDefault="00E44BA8" w:rsidP="00E44BA8">
            <w:pPr>
              <w:spacing w:line="0" w:lineRule="atLeast"/>
              <w:rPr>
                <w:color w:val="000000" w:themeColor="text1"/>
              </w:rPr>
            </w:pPr>
          </w:p>
          <w:p w14:paraId="7C6740E1" w14:textId="3FAAB181" w:rsidR="00E44BA8" w:rsidRPr="004B170B" w:rsidRDefault="00E44BA8" w:rsidP="00E44BA8">
            <w:pPr>
              <w:spacing w:line="0" w:lineRule="atLeast"/>
              <w:rPr>
                <w:color w:val="000000" w:themeColor="text1"/>
              </w:rPr>
            </w:pPr>
            <w:r w:rsidRPr="004B170B">
              <w:rPr>
                <w:rFonts w:hint="eastAsia"/>
                <w:color w:val="000000" w:themeColor="text1"/>
              </w:rPr>
              <w:t>②耐アルカリ性試験の結果あるいは実施工での調査結果</w:t>
            </w:r>
            <w:r w:rsidR="00B11D71" w:rsidRPr="004B170B">
              <w:rPr>
                <w:rFonts w:hint="eastAsia"/>
                <w:color w:val="000000" w:themeColor="text1"/>
              </w:rPr>
              <w:t>：□あり／□なし</w:t>
            </w:r>
          </w:p>
          <w:p w14:paraId="2030EB21" w14:textId="48265D9C" w:rsidR="00E44BA8" w:rsidRPr="004B170B" w:rsidRDefault="00687A26" w:rsidP="00E44BA8">
            <w:pPr>
              <w:spacing w:line="0" w:lineRule="atLeast"/>
              <w:rPr>
                <w:color w:val="000000" w:themeColor="text1"/>
              </w:rPr>
            </w:pPr>
            <w:r w:rsidRPr="004B170B">
              <w:rPr>
                <w:color w:val="000000" w:themeColor="text1"/>
              </w:rPr>
              <w:t>・試験方法：</w:t>
            </w:r>
          </w:p>
          <w:p w14:paraId="02E20144" w14:textId="66AF4CE0" w:rsidR="00687A26" w:rsidRPr="004B170B" w:rsidRDefault="00687A26" w:rsidP="00E44BA8">
            <w:pPr>
              <w:spacing w:line="0" w:lineRule="atLeast"/>
              <w:rPr>
                <w:color w:val="000000" w:themeColor="text1"/>
              </w:rPr>
            </w:pPr>
            <w:r w:rsidRPr="004B170B">
              <w:rPr>
                <w:color w:val="000000" w:themeColor="text1"/>
              </w:rPr>
              <w:t>・試験結果：</w:t>
            </w:r>
          </w:p>
          <w:p w14:paraId="33D31C86" w14:textId="77777777" w:rsidR="00687A26" w:rsidRPr="004B170B" w:rsidRDefault="00687A26" w:rsidP="00E44BA8">
            <w:pPr>
              <w:spacing w:line="0" w:lineRule="atLeast"/>
              <w:rPr>
                <w:color w:val="000000" w:themeColor="text1"/>
              </w:rPr>
            </w:pPr>
          </w:p>
          <w:p w14:paraId="75936D40" w14:textId="77777777" w:rsidR="00687A26" w:rsidRPr="004B170B" w:rsidRDefault="00687A26" w:rsidP="00687A26">
            <w:pPr>
              <w:spacing w:line="0" w:lineRule="atLeast"/>
              <w:rPr>
                <w:color w:val="000000" w:themeColor="text1"/>
              </w:rPr>
            </w:pPr>
            <w:r w:rsidRPr="004B170B">
              <w:rPr>
                <w:rFonts w:hint="eastAsia"/>
                <w:color w:val="000000" w:themeColor="text1"/>
              </w:rPr>
              <w:t>・添付資料：□あり（資料</w:t>
            </w:r>
            <w:r w:rsidRPr="004B170B">
              <w:rPr>
                <w:rFonts w:hint="eastAsia"/>
                <w:color w:val="000000" w:themeColor="text1"/>
              </w:rPr>
              <w:t>No.</w:t>
            </w:r>
            <w:r w:rsidRPr="004B170B">
              <w:rPr>
                <w:rFonts w:hint="eastAsia"/>
                <w:color w:val="000000" w:themeColor="text1"/>
              </w:rPr>
              <w:t>：　　）／□なし</w:t>
            </w:r>
          </w:p>
          <w:p w14:paraId="58887929" w14:textId="0170D435" w:rsidR="00E44BA8" w:rsidRPr="004B170B" w:rsidRDefault="00E44BA8" w:rsidP="00687A26">
            <w:pPr>
              <w:spacing w:line="0" w:lineRule="atLeast"/>
              <w:rPr>
                <w:color w:val="000000" w:themeColor="text1"/>
              </w:rPr>
            </w:pPr>
          </w:p>
        </w:tc>
      </w:tr>
    </w:tbl>
    <w:p w14:paraId="790E7CBD" w14:textId="09101A1A" w:rsidR="00B865BE" w:rsidRPr="004B170B" w:rsidRDefault="00B865BE" w:rsidP="002C7D50">
      <w:pPr>
        <w:widowControl/>
        <w:jc w:val="left"/>
        <w:rPr>
          <w:color w:val="000000" w:themeColor="text1"/>
        </w:rPr>
      </w:pPr>
    </w:p>
    <w:sectPr w:rsidR="00B865BE" w:rsidRPr="004B170B" w:rsidSect="00292F76">
      <w:footerReference w:type="default" r:id="rId7"/>
      <w:pgSz w:w="11906" w:h="16838"/>
      <w:pgMar w:top="1134" w:right="1134" w:bottom="1134"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1D41" w14:textId="77777777" w:rsidR="00643B37" w:rsidRDefault="00643B37" w:rsidP="00FE328D">
      <w:r>
        <w:separator/>
      </w:r>
    </w:p>
  </w:endnote>
  <w:endnote w:type="continuationSeparator" w:id="0">
    <w:p w14:paraId="30170368" w14:textId="77777777" w:rsidR="00643B37" w:rsidRDefault="00643B37" w:rsidP="00FE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A1D0" w14:textId="52A23D82" w:rsidR="00292F76" w:rsidRPr="00292F76" w:rsidRDefault="00292F76">
    <w:pPr>
      <w:pStyle w:val="a6"/>
      <w:rPr>
        <w:sz w:val="18"/>
        <w:szCs w:val="18"/>
      </w:rPr>
    </w:pPr>
    <w:r w:rsidRPr="00292F76">
      <w:rPr>
        <w:rFonts w:hint="eastAsia"/>
        <w:sz w:val="18"/>
        <w:szCs w:val="18"/>
      </w:rPr>
      <w:t>※この様式が１枚に収まらない場合は、複数枚に分割して作成しても構いません。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63E7" w14:textId="77777777" w:rsidR="00643B37" w:rsidRDefault="00643B37" w:rsidP="00FE328D">
      <w:r>
        <w:separator/>
      </w:r>
    </w:p>
  </w:footnote>
  <w:footnote w:type="continuationSeparator" w:id="0">
    <w:p w14:paraId="3BDEECF6" w14:textId="77777777" w:rsidR="00643B37" w:rsidRDefault="00643B37" w:rsidP="00FE3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D1"/>
    <w:rsid w:val="0000127A"/>
    <w:rsid w:val="000037F9"/>
    <w:rsid w:val="00004B22"/>
    <w:rsid w:val="00010912"/>
    <w:rsid w:val="00013DCA"/>
    <w:rsid w:val="000160D0"/>
    <w:rsid w:val="00016847"/>
    <w:rsid w:val="00016D57"/>
    <w:rsid w:val="0001764E"/>
    <w:rsid w:val="00021DFE"/>
    <w:rsid w:val="00022CB8"/>
    <w:rsid w:val="00023ECD"/>
    <w:rsid w:val="00026110"/>
    <w:rsid w:val="00027811"/>
    <w:rsid w:val="00027DBC"/>
    <w:rsid w:val="00030E67"/>
    <w:rsid w:val="00032075"/>
    <w:rsid w:val="00037AEB"/>
    <w:rsid w:val="00040209"/>
    <w:rsid w:val="00041E01"/>
    <w:rsid w:val="00045EB6"/>
    <w:rsid w:val="00050ED5"/>
    <w:rsid w:val="00054938"/>
    <w:rsid w:val="00061787"/>
    <w:rsid w:val="00061984"/>
    <w:rsid w:val="00061BAF"/>
    <w:rsid w:val="0006205A"/>
    <w:rsid w:val="00064B05"/>
    <w:rsid w:val="000667E9"/>
    <w:rsid w:val="0006725B"/>
    <w:rsid w:val="0007445F"/>
    <w:rsid w:val="00074D22"/>
    <w:rsid w:val="00077BBB"/>
    <w:rsid w:val="00080B1B"/>
    <w:rsid w:val="00081E12"/>
    <w:rsid w:val="0008274D"/>
    <w:rsid w:val="00082D79"/>
    <w:rsid w:val="0008559B"/>
    <w:rsid w:val="00090366"/>
    <w:rsid w:val="0009079C"/>
    <w:rsid w:val="00090B6A"/>
    <w:rsid w:val="000924CF"/>
    <w:rsid w:val="000A0DCF"/>
    <w:rsid w:val="000A340C"/>
    <w:rsid w:val="000B1F7B"/>
    <w:rsid w:val="000B33C7"/>
    <w:rsid w:val="000B4DE0"/>
    <w:rsid w:val="000B5C49"/>
    <w:rsid w:val="000B72F9"/>
    <w:rsid w:val="000C030B"/>
    <w:rsid w:val="000C1F08"/>
    <w:rsid w:val="000C2C6A"/>
    <w:rsid w:val="000C452D"/>
    <w:rsid w:val="000C65C0"/>
    <w:rsid w:val="000C67C2"/>
    <w:rsid w:val="000C71B4"/>
    <w:rsid w:val="000D7CC5"/>
    <w:rsid w:val="000E76B4"/>
    <w:rsid w:val="000F021D"/>
    <w:rsid w:val="000F03C3"/>
    <w:rsid w:val="000F1283"/>
    <w:rsid w:val="000F381A"/>
    <w:rsid w:val="000F7FB5"/>
    <w:rsid w:val="001025EE"/>
    <w:rsid w:val="001032D6"/>
    <w:rsid w:val="0010599E"/>
    <w:rsid w:val="0010679E"/>
    <w:rsid w:val="00113669"/>
    <w:rsid w:val="0011561E"/>
    <w:rsid w:val="001268C8"/>
    <w:rsid w:val="00127606"/>
    <w:rsid w:val="00130426"/>
    <w:rsid w:val="001349A6"/>
    <w:rsid w:val="001354E2"/>
    <w:rsid w:val="00136B97"/>
    <w:rsid w:val="001372B8"/>
    <w:rsid w:val="00140DDB"/>
    <w:rsid w:val="001441BE"/>
    <w:rsid w:val="0015057E"/>
    <w:rsid w:val="00154CD0"/>
    <w:rsid w:val="00163CF5"/>
    <w:rsid w:val="00163D0E"/>
    <w:rsid w:val="00165F00"/>
    <w:rsid w:val="00166C6D"/>
    <w:rsid w:val="00172F10"/>
    <w:rsid w:val="00173017"/>
    <w:rsid w:val="00173BD5"/>
    <w:rsid w:val="0017581D"/>
    <w:rsid w:val="00176179"/>
    <w:rsid w:val="0018253F"/>
    <w:rsid w:val="00185F3D"/>
    <w:rsid w:val="001861A7"/>
    <w:rsid w:val="00186217"/>
    <w:rsid w:val="00186B39"/>
    <w:rsid w:val="0019357E"/>
    <w:rsid w:val="00194158"/>
    <w:rsid w:val="001A11C9"/>
    <w:rsid w:val="001A2BF9"/>
    <w:rsid w:val="001A4340"/>
    <w:rsid w:val="001A73AF"/>
    <w:rsid w:val="001B0BDC"/>
    <w:rsid w:val="001B1DBE"/>
    <w:rsid w:val="001B2A7F"/>
    <w:rsid w:val="001B302A"/>
    <w:rsid w:val="001B3097"/>
    <w:rsid w:val="001B53E2"/>
    <w:rsid w:val="001C206E"/>
    <w:rsid w:val="001C2BCE"/>
    <w:rsid w:val="001C2DED"/>
    <w:rsid w:val="001C3826"/>
    <w:rsid w:val="001C47A7"/>
    <w:rsid w:val="001C6040"/>
    <w:rsid w:val="001D2303"/>
    <w:rsid w:val="001D2411"/>
    <w:rsid w:val="001D2BCC"/>
    <w:rsid w:val="001D2D24"/>
    <w:rsid w:val="001D485B"/>
    <w:rsid w:val="001E0EF4"/>
    <w:rsid w:val="001E476A"/>
    <w:rsid w:val="001E6EB6"/>
    <w:rsid w:val="001F0D6C"/>
    <w:rsid w:val="0020089B"/>
    <w:rsid w:val="00204108"/>
    <w:rsid w:val="002047DF"/>
    <w:rsid w:val="0020696B"/>
    <w:rsid w:val="00215FA7"/>
    <w:rsid w:val="002204C4"/>
    <w:rsid w:val="00221450"/>
    <w:rsid w:val="00231301"/>
    <w:rsid w:val="002317E5"/>
    <w:rsid w:val="00234D3A"/>
    <w:rsid w:val="002358BD"/>
    <w:rsid w:val="00240BA2"/>
    <w:rsid w:val="00240BB4"/>
    <w:rsid w:val="0024293C"/>
    <w:rsid w:val="0024549B"/>
    <w:rsid w:val="002606B6"/>
    <w:rsid w:val="00261F82"/>
    <w:rsid w:val="00264BAA"/>
    <w:rsid w:val="00264BCA"/>
    <w:rsid w:val="002666A4"/>
    <w:rsid w:val="002675E0"/>
    <w:rsid w:val="002676FC"/>
    <w:rsid w:val="00267CF0"/>
    <w:rsid w:val="002741F6"/>
    <w:rsid w:val="002744E2"/>
    <w:rsid w:val="00275850"/>
    <w:rsid w:val="00277820"/>
    <w:rsid w:val="00280783"/>
    <w:rsid w:val="0028232C"/>
    <w:rsid w:val="00282798"/>
    <w:rsid w:val="00284756"/>
    <w:rsid w:val="002900BA"/>
    <w:rsid w:val="00291BDB"/>
    <w:rsid w:val="00291BEB"/>
    <w:rsid w:val="00292E97"/>
    <w:rsid w:val="00292F76"/>
    <w:rsid w:val="00294CB4"/>
    <w:rsid w:val="00295B60"/>
    <w:rsid w:val="002A25F1"/>
    <w:rsid w:val="002A3F9E"/>
    <w:rsid w:val="002A5769"/>
    <w:rsid w:val="002A5DE8"/>
    <w:rsid w:val="002A600F"/>
    <w:rsid w:val="002A6D20"/>
    <w:rsid w:val="002B0819"/>
    <w:rsid w:val="002B191B"/>
    <w:rsid w:val="002B1E60"/>
    <w:rsid w:val="002B49CE"/>
    <w:rsid w:val="002B562F"/>
    <w:rsid w:val="002C0AF9"/>
    <w:rsid w:val="002C1CAE"/>
    <w:rsid w:val="002C3CC4"/>
    <w:rsid w:val="002C3F89"/>
    <w:rsid w:val="002C4F28"/>
    <w:rsid w:val="002C5563"/>
    <w:rsid w:val="002C7D50"/>
    <w:rsid w:val="002D3237"/>
    <w:rsid w:val="002D5E05"/>
    <w:rsid w:val="002D6099"/>
    <w:rsid w:val="002D6E65"/>
    <w:rsid w:val="002E15F9"/>
    <w:rsid w:val="002E2EE4"/>
    <w:rsid w:val="002E5EF3"/>
    <w:rsid w:val="002E7152"/>
    <w:rsid w:val="002E7650"/>
    <w:rsid w:val="002E77DD"/>
    <w:rsid w:val="002F2440"/>
    <w:rsid w:val="002F39A2"/>
    <w:rsid w:val="002F3ECD"/>
    <w:rsid w:val="002F67C4"/>
    <w:rsid w:val="002F7847"/>
    <w:rsid w:val="003108E8"/>
    <w:rsid w:val="00314F81"/>
    <w:rsid w:val="0031547C"/>
    <w:rsid w:val="00316D90"/>
    <w:rsid w:val="00321923"/>
    <w:rsid w:val="00326ECB"/>
    <w:rsid w:val="003311BE"/>
    <w:rsid w:val="00331CAC"/>
    <w:rsid w:val="003354BC"/>
    <w:rsid w:val="00341BCD"/>
    <w:rsid w:val="00342BB4"/>
    <w:rsid w:val="0034581D"/>
    <w:rsid w:val="00350F4C"/>
    <w:rsid w:val="00351151"/>
    <w:rsid w:val="0035124C"/>
    <w:rsid w:val="00353028"/>
    <w:rsid w:val="00357BB1"/>
    <w:rsid w:val="0036039F"/>
    <w:rsid w:val="00363CCF"/>
    <w:rsid w:val="00364DD9"/>
    <w:rsid w:val="00367EF1"/>
    <w:rsid w:val="00374DE6"/>
    <w:rsid w:val="00375A49"/>
    <w:rsid w:val="00381F78"/>
    <w:rsid w:val="00384F43"/>
    <w:rsid w:val="0038512D"/>
    <w:rsid w:val="003901C5"/>
    <w:rsid w:val="003921CA"/>
    <w:rsid w:val="0039780D"/>
    <w:rsid w:val="003A0D2F"/>
    <w:rsid w:val="003A1F4E"/>
    <w:rsid w:val="003A3B50"/>
    <w:rsid w:val="003A43EF"/>
    <w:rsid w:val="003A4D91"/>
    <w:rsid w:val="003B4338"/>
    <w:rsid w:val="003B604C"/>
    <w:rsid w:val="003B6223"/>
    <w:rsid w:val="003B6E37"/>
    <w:rsid w:val="003D30BD"/>
    <w:rsid w:val="003D3181"/>
    <w:rsid w:val="003E3A52"/>
    <w:rsid w:val="003E74CD"/>
    <w:rsid w:val="003F1182"/>
    <w:rsid w:val="003F40D5"/>
    <w:rsid w:val="004020B4"/>
    <w:rsid w:val="00403B4B"/>
    <w:rsid w:val="00405B40"/>
    <w:rsid w:val="0040654A"/>
    <w:rsid w:val="00407A53"/>
    <w:rsid w:val="00411861"/>
    <w:rsid w:val="004135D9"/>
    <w:rsid w:val="00413D34"/>
    <w:rsid w:val="004164E1"/>
    <w:rsid w:val="00422A66"/>
    <w:rsid w:val="004238F3"/>
    <w:rsid w:val="00425EBD"/>
    <w:rsid w:val="00425F58"/>
    <w:rsid w:val="00425FBA"/>
    <w:rsid w:val="0042668D"/>
    <w:rsid w:val="004275F9"/>
    <w:rsid w:val="00436685"/>
    <w:rsid w:val="00436883"/>
    <w:rsid w:val="00436EFA"/>
    <w:rsid w:val="00436FC2"/>
    <w:rsid w:val="00441B16"/>
    <w:rsid w:val="004433D9"/>
    <w:rsid w:val="00444AE1"/>
    <w:rsid w:val="00447A60"/>
    <w:rsid w:val="00451943"/>
    <w:rsid w:val="00451EBD"/>
    <w:rsid w:val="00454081"/>
    <w:rsid w:val="004547F9"/>
    <w:rsid w:val="00457E7F"/>
    <w:rsid w:val="00463E24"/>
    <w:rsid w:val="00464F7B"/>
    <w:rsid w:val="00465BCE"/>
    <w:rsid w:val="00467150"/>
    <w:rsid w:val="0047191A"/>
    <w:rsid w:val="00474A00"/>
    <w:rsid w:val="00480BC5"/>
    <w:rsid w:val="00482D7E"/>
    <w:rsid w:val="00484512"/>
    <w:rsid w:val="004858F5"/>
    <w:rsid w:val="00485EC0"/>
    <w:rsid w:val="00486F83"/>
    <w:rsid w:val="00493D4D"/>
    <w:rsid w:val="00494EE7"/>
    <w:rsid w:val="0049747F"/>
    <w:rsid w:val="004A60A3"/>
    <w:rsid w:val="004A74F8"/>
    <w:rsid w:val="004A78AF"/>
    <w:rsid w:val="004B170B"/>
    <w:rsid w:val="004B2DB9"/>
    <w:rsid w:val="004B7480"/>
    <w:rsid w:val="004C212D"/>
    <w:rsid w:val="004C2F0C"/>
    <w:rsid w:val="004D00E8"/>
    <w:rsid w:val="004D0BF0"/>
    <w:rsid w:val="004D67F1"/>
    <w:rsid w:val="004F014A"/>
    <w:rsid w:val="004F03B5"/>
    <w:rsid w:val="004F625D"/>
    <w:rsid w:val="004F749E"/>
    <w:rsid w:val="004F7A79"/>
    <w:rsid w:val="004F7E67"/>
    <w:rsid w:val="00501809"/>
    <w:rsid w:val="0050181C"/>
    <w:rsid w:val="00501F9A"/>
    <w:rsid w:val="005078C9"/>
    <w:rsid w:val="00512FA0"/>
    <w:rsid w:val="005270D5"/>
    <w:rsid w:val="005305DF"/>
    <w:rsid w:val="00530687"/>
    <w:rsid w:val="005328A1"/>
    <w:rsid w:val="00533719"/>
    <w:rsid w:val="0053411C"/>
    <w:rsid w:val="00534930"/>
    <w:rsid w:val="00542482"/>
    <w:rsid w:val="00544287"/>
    <w:rsid w:val="00546371"/>
    <w:rsid w:val="00547D94"/>
    <w:rsid w:val="0055271F"/>
    <w:rsid w:val="00554CF8"/>
    <w:rsid w:val="00555860"/>
    <w:rsid w:val="005632B0"/>
    <w:rsid w:val="00564371"/>
    <w:rsid w:val="00567C57"/>
    <w:rsid w:val="00567DEF"/>
    <w:rsid w:val="00574431"/>
    <w:rsid w:val="00574E95"/>
    <w:rsid w:val="00575B80"/>
    <w:rsid w:val="0057619E"/>
    <w:rsid w:val="00576397"/>
    <w:rsid w:val="00576642"/>
    <w:rsid w:val="005772CF"/>
    <w:rsid w:val="005800EB"/>
    <w:rsid w:val="00580722"/>
    <w:rsid w:val="005852D2"/>
    <w:rsid w:val="00587AD9"/>
    <w:rsid w:val="0059609F"/>
    <w:rsid w:val="005A015E"/>
    <w:rsid w:val="005A1031"/>
    <w:rsid w:val="005A2345"/>
    <w:rsid w:val="005A2FE0"/>
    <w:rsid w:val="005A5ABD"/>
    <w:rsid w:val="005A685B"/>
    <w:rsid w:val="005A69E1"/>
    <w:rsid w:val="005B247B"/>
    <w:rsid w:val="005B3550"/>
    <w:rsid w:val="005B40EA"/>
    <w:rsid w:val="005B7F5A"/>
    <w:rsid w:val="005C1596"/>
    <w:rsid w:val="005C35CD"/>
    <w:rsid w:val="005D058F"/>
    <w:rsid w:val="005D2D95"/>
    <w:rsid w:val="005D33A6"/>
    <w:rsid w:val="005D4098"/>
    <w:rsid w:val="005F0548"/>
    <w:rsid w:val="005F2126"/>
    <w:rsid w:val="005F3DD2"/>
    <w:rsid w:val="005F6190"/>
    <w:rsid w:val="005F77EF"/>
    <w:rsid w:val="0060183D"/>
    <w:rsid w:val="0060478D"/>
    <w:rsid w:val="00606E51"/>
    <w:rsid w:val="00610306"/>
    <w:rsid w:val="00612DC1"/>
    <w:rsid w:val="00613027"/>
    <w:rsid w:val="00614B97"/>
    <w:rsid w:val="006163C7"/>
    <w:rsid w:val="00622CAE"/>
    <w:rsid w:val="00623892"/>
    <w:rsid w:val="00631CFD"/>
    <w:rsid w:val="006351EB"/>
    <w:rsid w:val="006402FE"/>
    <w:rsid w:val="00643B37"/>
    <w:rsid w:val="006447BF"/>
    <w:rsid w:val="00645E7C"/>
    <w:rsid w:val="00645F93"/>
    <w:rsid w:val="00646042"/>
    <w:rsid w:val="0065017F"/>
    <w:rsid w:val="00653269"/>
    <w:rsid w:val="006537BB"/>
    <w:rsid w:val="006563B6"/>
    <w:rsid w:val="00660F51"/>
    <w:rsid w:val="00660FCA"/>
    <w:rsid w:val="006729AE"/>
    <w:rsid w:val="00672B70"/>
    <w:rsid w:val="00674408"/>
    <w:rsid w:val="00677B61"/>
    <w:rsid w:val="00680F61"/>
    <w:rsid w:val="00682090"/>
    <w:rsid w:val="006834BC"/>
    <w:rsid w:val="00686239"/>
    <w:rsid w:val="00687A26"/>
    <w:rsid w:val="006928CB"/>
    <w:rsid w:val="00695000"/>
    <w:rsid w:val="006A2265"/>
    <w:rsid w:val="006A6E5E"/>
    <w:rsid w:val="006A7667"/>
    <w:rsid w:val="006B11EE"/>
    <w:rsid w:val="006B17DE"/>
    <w:rsid w:val="006B281B"/>
    <w:rsid w:val="006B5732"/>
    <w:rsid w:val="006B768A"/>
    <w:rsid w:val="006C1AF7"/>
    <w:rsid w:val="006C574C"/>
    <w:rsid w:val="006C72AF"/>
    <w:rsid w:val="006C738B"/>
    <w:rsid w:val="006C7A52"/>
    <w:rsid w:val="006D24F7"/>
    <w:rsid w:val="006D6E63"/>
    <w:rsid w:val="006E118D"/>
    <w:rsid w:val="006E11CB"/>
    <w:rsid w:val="006E7407"/>
    <w:rsid w:val="006F2955"/>
    <w:rsid w:val="006F2BA1"/>
    <w:rsid w:val="006F5714"/>
    <w:rsid w:val="006F7F9F"/>
    <w:rsid w:val="00701C22"/>
    <w:rsid w:val="00702648"/>
    <w:rsid w:val="00707D14"/>
    <w:rsid w:val="00710ABD"/>
    <w:rsid w:val="00711FF0"/>
    <w:rsid w:val="00712ECA"/>
    <w:rsid w:val="00715ACE"/>
    <w:rsid w:val="007169F2"/>
    <w:rsid w:val="00723F36"/>
    <w:rsid w:val="0072432A"/>
    <w:rsid w:val="007315F1"/>
    <w:rsid w:val="007349B3"/>
    <w:rsid w:val="00737700"/>
    <w:rsid w:val="007460BB"/>
    <w:rsid w:val="0075058C"/>
    <w:rsid w:val="007561AF"/>
    <w:rsid w:val="007563BD"/>
    <w:rsid w:val="007625F4"/>
    <w:rsid w:val="00762EBA"/>
    <w:rsid w:val="0076783B"/>
    <w:rsid w:val="00775833"/>
    <w:rsid w:val="00775C69"/>
    <w:rsid w:val="00776D9B"/>
    <w:rsid w:val="007808F3"/>
    <w:rsid w:val="007813E5"/>
    <w:rsid w:val="00791F8D"/>
    <w:rsid w:val="0079251B"/>
    <w:rsid w:val="00793C5A"/>
    <w:rsid w:val="00793F9A"/>
    <w:rsid w:val="00794AF3"/>
    <w:rsid w:val="00794F74"/>
    <w:rsid w:val="007971E0"/>
    <w:rsid w:val="0079737A"/>
    <w:rsid w:val="007A147F"/>
    <w:rsid w:val="007B0658"/>
    <w:rsid w:val="007B6351"/>
    <w:rsid w:val="007B6FCB"/>
    <w:rsid w:val="007B7F32"/>
    <w:rsid w:val="007C2669"/>
    <w:rsid w:val="007C6C97"/>
    <w:rsid w:val="007D5EA8"/>
    <w:rsid w:val="007D65C8"/>
    <w:rsid w:val="007D7ED2"/>
    <w:rsid w:val="007E4A05"/>
    <w:rsid w:val="007E5529"/>
    <w:rsid w:val="007F231E"/>
    <w:rsid w:val="007F416D"/>
    <w:rsid w:val="007F55DB"/>
    <w:rsid w:val="00800FE8"/>
    <w:rsid w:val="0080110D"/>
    <w:rsid w:val="00803045"/>
    <w:rsid w:val="008041DB"/>
    <w:rsid w:val="00805B12"/>
    <w:rsid w:val="0080753A"/>
    <w:rsid w:val="008145FF"/>
    <w:rsid w:val="00814B5A"/>
    <w:rsid w:val="00815579"/>
    <w:rsid w:val="00815D30"/>
    <w:rsid w:val="00816F76"/>
    <w:rsid w:val="00821254"/>
    <w:rsid w:val="008231A0"/>
    <w:rsid w:val="008262B4"/>
    <w:rsid w:val="008303AA"/>
    <w:rsid w:val="008341C1"/>
    <w:rsid w:val="00835E48"/>
    <w:rsid w:val="00841E8B"/>
    <w:rsid w:val="0084376C"/>
    <w:rsid w:val="00843C27"/>
    <w:rsid w:val="00844AE5"/>
    <w:rsid w:val="00847B62"/>
    <w:rsid w:val="008521C9"/>
    <w:rsid w:val="008524C6"/>
    <w:rsid w:val="008530EF"/>
    <w:rsid w:val="00854109"/>
    <w:rsid w:val="00856774"/>
    <w:rsid w:val="00856F74"/>
    <w:rsid w:val="00857F37"/>
    <w:rsid w:val="0086147C"/>
    <w:rsid w:val="00863AB7"/>
    <w:rsid w:val="00864507"/>
    <w:rsid w:val="008670CF"/>
    <w:rsid w:val="0087040C"/>
    <w:rsid w:val="00870C4A"/>
    <w:rsid w:val="00871282"/>
    <w:rsid w:val="00876AF2"/>
    <w:rsid w:val="00877A5C"/>
    <w:rsid w:val="008822D6"/>
    <w:rsid w:val="00882EFE"/>
    <w:rsid w:val="0088318D"/>
    <w:rsid w:val="00884869"/>
    <w:rsid w:val="008878BF"/>
    <w:rsid w:val="0089049B"/>
    <w:rsid w:val="008911A2"/>
    <w:rsid w:val="00893AAD"/>
    <w:rsid w:val="00893E3B"/>
    <w:rsid w:val="008960EF"/>
    <w:rsid w:val="008A291F"/>
    <w:rsid w:val="008A4E1C"/>
    <w:rsid w:val="008A5ECA"/>
    <w:rsid w:val="008B002D"/>
    <w:rsid w:val="008B5BCD"/>
    <w:rsid w:val="008B7C64"/>
    <w:rsid w:val="008B7E81"/>
    <w:rsid w:val="008C0FA7"/>
    <w:rsid w:val="008C3737"/>
    <w:rsid w:val="008C5BDD"/>
    <w:rsid w:val="008C6AF0"/>
    <w:rsid w:val="008D07D0"/>
    <w:rsid w:val="008D2496"/>
    <w:rsid w:val="008D3329"/>
    <w:rsid w:val="008D4CC8"/>
    <w:rsid w:val="008D5593"/>
    <w:rsid w:val="008E4E88"/>
    <w:rsid w:val="008E5CDF"/>
    <w:rsid w:val="008F00E6"/>
    <w:rsid w:val="008F0EF7"/>
    <w:rsid w:val="008F4106"/>
    <w:rsid w:val="008F642E"/>
    <w:rsid w:val="008F7B6D"/>
    <w:rsid w:val="00905545"/>
    <w:rsid w:val="00906939"/>
    <w:rsid w:val="00907E60"/>
    <w:rsid w:val="009115D8"/>
    <w:rsid w:val="0091169C"/>
    <w:rsid w:val="00911B56"/>
    <w:rsid w:val="009140C4"/>
    <w:rsid w:val="00914A58"/>
    <w:rsid w:val="0091647F"/>
    <w:rsid w:val="00917308"/>
    <w:rsid w:val="009206BE"/>
    <w:rsid w:val="0092325F"/>
    <w:rsid w:val="00931141"/>
    <w:rsid w:val="00932085"/>
    <w:rsid w:val="00933310"/>
    <w:rsid w:val="00936651"/>
    <w:rsid w:val="0093698E"/>
    <w:rsid w:val="00940771"/>
    <w:rsid w:val="0094116B"/>
    <w:rsid w:val="00942FA3"/>
    <w:rsid w:val="009451DC"/>
    <w:rsid w:val="00951A5E"/>
    <w:rsid w:val="009545B9"/>
    <w:rsid w:val="00960308"/>
    <w:rsid w:val="009616F6"/>
    <w:rsid w:val="00963618"/>
    <w:rsid w:val="00966784"/>
    <w:rsid w:val="009667D6"/>
    <w:rsid w:val="00972D7F"/>
    <w:rsid w:val="00973B6C"/>
    <w:rsid w:val="009770FD"/>
    <w:rsid w:val="00981331"/>
    <w:rsid w:val="00982121"/>
    <w:rsid w:val="00987F1D"/>
    <w:rsid w:val="00992918"/>
    <w:rsid w:val="00993EAB"/>
    <w:rsid w:val="00994D52"/>
    <w:rsid w:val="00995EB9"/>
    <w:rsid w:val="009A2741"/>
    <w:rsid w:val="009A4B2C"/>
    <w:rsid w:val="009B01D8"/>
    <w:rsid w:val="009B0FDC"/>
    <w:rsid w:val="009B2EE8"/>
    <w:rsid w:val="009B6592"/>
    <w:rsid w:val="009B72E1"/>
    <w:rsid w:val="009C1E2B"/>
    <w:rsid w:val="009C748F"/>
    <w:rsid w:val="009D6B6C"/>
    <w:rsid w:val="009E0E49"/>
    <w:rsid w:val="009E1BB5"/>
    <w:rsid w:val="009F2B63"/>
    <w:rsid w:val="009F3160"/>
    <w:rsid w:val="009F534E"/>
    <w:rsid w:val="009F66B5"/>
    <w:rsid w:val="009F7140"/>
    <w:rsid w:val="009F7CF3"/>
    <w:rsid w:val="00A028A4"/>
    <w:rsid w:val="00A044A7"/>
    <w:rsid w:val="00A04806"/>
    <w:rsid w:val="00A10F39"/>
    <w:rsid w:val="00A111F5"/>
    <w:rsid w:val="00A115B6"/>
    <w:rsid w:val="00A115F5"/>
    <w:rsid w:val="00A119EA"/>
    <w:rsid w:val="00A224C6"/>
    <w:rsid w:val="00A226EF"/>
    <w:rsid w:val="00A32A75"/>
    <w:rsid w:val="00A36300"/>
    <w:rsid w:val="00A466F6"/>
    <w:rsid w:val="00A47A4F"/>
    <w:rsid w:val="00A506AA"/>
    <w:rsid w:val="00A50F06"/>
    <w:rsid w:val="00A53A33"/>
    <w:rsid w:val="00A5494C"/>
    <w:rsid w:val="00A54C7F"/>
    <w:rsid w:val="00A5650F"/>
    <w:rsid w:val="00A60040"/>
    <w:rsid w:val="00A603A1"/>
    <w:rsid w:val="00A63F43"/>
    <w:rsid w:val="00A6727B"/>
    <w:rsid w:val="00A731DD"/>
    <w:rsid w:val="00A74AD8"/>
    <w:rsid w:val="00A758AB"/>
    <w:rsid w:val="00A81A63"/>
    <w:rsid w:val="00A90676"/>
    <w:rsid w:val="00A90D4C"/>
    <w:rsid w:val="00A90E54"/>
    <w:rsid w:val="00A94365"/>
    <w:rsid w:val="00A95E67"/>
    <w:rsid w:val="00A961F1"/>
    <w:rsid w:val="00A97F6F"/>
    <w:rsid w:val="00AA03B8"/>
    <w:rsid w:val="00AA21C4"/>
    <w:rsid w:val="00AC1041"/>
    <w:rsid w:val="00AC19AD"/>
    <w:rsid w:val="00AC1CBD"/>
    <w:rsid w:val="00AD4D50"/>
    <w:rsid w:val="00AE0546"/>
    <w:rsid w:val="00AE1FC7"/>
    <w:rsid w:val="00AE3555"/>
    <w:rsid w:val="00AE3667"/>
    <w:rsid w:val="00AE56FB"/>
    <w:rsid w:val="00AE709C"/>
    <w:rsid w:val="00AE73A1"/>
    <w:rsid w:val="00AF2263"/>
    <w:rsid w:val="00AF2FB9"/>
    <w:rsid w:val="00AF3211"/>
    <w:rsid w:val="00B00358"/>
    <w:rsid w:val="00B01C6A"/>
    <w:rsid w:val="00B03851"/>
    <w:rsid w:val="00B10691"/>
    <w:rsid w:val="00B11D71"/>
    <w:rsid w:val="00B129E8"/>
    <w:rsid w:val="00B136D5"/>
    <w:rsid w:val="00B1707F"/>
    <w:rsid w:val="00B21A32"/>
    <w:rsid w:val="00B23A46"/>
    <w:rsid w:val="00B245AE"/>
    <w:rsid w:val="00B3012D"/>
    <w:rsid w:val="00B30632"/>
    <w:rsid w:val="00B330E4"/>
    <w:rsid w:val="00B33368"/>
    <w:rsid w:val="00B334D9"/>
    <w:rsid w:val="00B3407A"/>
    <w:rsid w:val="00B35E2B"/>
    <w:rsid w:val="00B4123F"/>
    <w:rsid w:val="00B41F4E"/>
    <w:rsid w:val="00B43A79"/>
    <w:rsid w:val="00B52A9D"/>
    <w:rsid w:val="00B60069"/>
    <w:rsid w:val="00B6023A"/>
    <w:rsid w:val="00B61BC2"/>
    <w:rsid w:val="00B628C6"/>
    <w:rsid w:val="00B62A3C"/>
    <w:rsid w:val="00B63B4A"/>
    <w:rsid w:val="00B63C3C"/>
    <w:rsid w:val="00B6429D"/>
    <w:rsid w:val="00B663E5"/>
    <w:rsid w:val="00B668F0"/>
    <w:rsid w:val="00B70BF9"/>
    <w:rsid w:val="00B7146B"/>
    <w:rsid w:val="00B73BCD"/>
    <w:rsid w:val="00B76160"/>
    <w:rsid w:val="00B77381"/>
    <w:rsid w:val="00B778B0"/>
    <w:rsid w:val="00B81C5D"/>
    <w:rsid w:val="00B83162"/>
    <w:rsid w:val="00B84798"/>
    <w:rsid w:val="00B865BE"/>
    <w:rsid w:val="00B86CDD"/>
    <w:rsid w:val="00B92A99"/>
    <w:rsid w:val="00B92B3E"/>
    <w:rsid w:val="00B92BEB"/>
    <w:rsid w:val="00B9306E"/>
    <w:rsid w:val="00B94616"/>
    <w:rsid w:val="00B951FD"/>
    <w:rsid w:val="00B95FA9"/>
    <w:rsid w:val="00BA0225"/>
    <w:rsid w:val="00BA0AC6"/>
    <w:rsid w:val="00BA3C15"/>
    <w:rsid w:val="00BA3D76"/>
    <w:rsid w:val="00BB5713"/>
    <w:rsid w:val="00BC2960"/>
    <w:rsid w:val="00BC4850"/>
    <w:rsid w:val="00BC796D"/>
    <w:rsid w:val="00BD421F"/>
    <w:rsid w:val="00BE075A"/>
    <w:rsid w:val="00BE126A"/>
    <w:rsid w:val="00BE2034"/>
    <w:rsid w:val="00BF0A14"/>
    <w:rsid w:val="00BF6167"/>
    <w:rsid w:val="00BF6379"/>
    <w:rsid w:val="00BF66BB"/>
    <w:rsid w:val="00C01231"/>
    <w:rsid w:val="00C013F9"/>
    <w:rsid w:val="00C04AF8"/>
    <w:rsid w:val="00C06387"/>
    <w:rsid w:val="00C06D02"/>
    <w:rsid w:val="00C07F94"/>
    <w:rsid w:val="00C147CF"/>
    <w:rsid w:val="00C152A4"/>
    <w:rsid w:val="00C176EE"/>
    <w:rsid w:val="00C20103"/>
    <w:rsid w:val="00C212B0"/>
    <w:rsid w:val="00C23116"/>
    <w:rsid w:val="00C249F5"/>
    <w:rsid w:val="00C26945"/>
    <w:rsid w:val="00C27F1D"/>
    <w:rsid w:val="00C3015E"/>
    <w:rsid w:val="00C358E0"/>
    <w:rsid w:val="00C379AF"/>
    <w:rsid w:val="00C41982"/>
    <w:rsid w:val="00C41B79"/>
    <w:rsid w:val="00C42F20"/>
    <w:rsid w:val="00C43C46"/>
    <w:rsid w:val="00C4411C"/>
    <w:rsid w:val="00C4670C"/>
    <w:rsid w:val="00C50F2A"/>
    <w:rsid w:val="00C514D6"/>
    <w:rsid w:val="00C56CF8"/>
    <w:rsid w:val="00C6254D"/>
    <w:rsid w:val="00C64267"/>
    <w:rsid w:val="00C704B0"/>
    <w:rsid w:val="00C721B3"/>
    <w:rsid w:val="00C737E9"/>
    <w:rsid w:val="00C7424A"/>
    <w:rsid w:val="00C748B2"/>
    <w:rsid w:val="00C74AD4"/>
    <w:rsid w:val="00C776BB"/>
    <w:rsid w:val="00C77769"/>
    <w:rsid w:val="00C82F84"/>
    <w:rsid w:val="00C83BA2"/>
    <w:rsid w:val="00C845FB"/>
    <w:rsid w:val="00C85876"/>
    <w:rsid w:val="00C869B2"/>
    <w:rsid w:val="00C86DB9"/>
    <w:rsid w:val="00C956C6"/>
    <w:rsid w:val="00CA0F69"/>
    <w:rsid w:val="00CA2035"/>
    <w:rsid w:val="00CA2057"/>
    <w:rsid w:val="00CA34F8"/>
    <w:rsid w:val="00CA763D"/>
    <w:rsid w:val="00CB24BB"/>
    <w:rsid w:val="00CB2F2A"/>
    <w:rsid w:val="00CB705C"/>
    <w:rsid w:val="00CC0D22"/>
    <w:rsid w:val="00CC4405"/>
    <w:rsid w:val="00CD0000"/>
    <w:rsid w:val="00CD2A10"/>
    <w:rsid w:val="00CD2C4D"/>
    <w:rsid w:val="00CD77C8"/>
    <w:rsid w:val="00CE26F3"/>
    <w:rsid w:val="00CE2CD8"/>
    <w:rsid w:val="00CE4D96"/>
    <w:rsid w:val="00CE69A2"/>
    <w:rsid w:val="00CF01B6"/>
    <w:rsid w:val="00CF170C"/>
    <w:rsid w:val="00CF64EB"/>
    <w:rsid w:val="00CF6D6D"/>
    <w:rsid w:val="00CF7049"/>
    <w:rsid w:val="00CF7FED"/>
    <w:rsid w:val="00D02890"/>
    <w:rsid w:val="00D110A3"/>
    <w:rsid w:val="00D14E01"/>
    <w:rsid w:val="00D1680A"/>
    <w:rsid w:val="00D23B45"/>
    <w:rsid w:val="00D26D3E"/>
    <w:rsid w:val="00D277D2"/>
    <w:rsid w:val="00D30447"/>
    <w:rsid w:val="00D309BF"/>
    <w:rsid w:val="00D33CCD"/>
    <w:rsid w:val="00D36E14"/>
    <w:rsid w:val="00D3738A"/>
    <w:rsid w:val="00D42D53"/>
    <w:rsid w:val="00D474E8"/>
    <w:rsid w:val="00D51790"/>
    <w:rsid w:val="00D51CEF"/>
    <w:rsid w:val="00D57AB6"/>
    <w:rsid w:val="00D62271"/>
    <w:rsid w:val="00D62BBD"/>
    <w:rsid w:val="00D63530"/>
    <w:rsid w:val="00D65010"/>
    <w:rsid w:val="00D67339"/>
    <w:rsid w:val="00D679FC"/>
    <w:rsid w:val="00D70823"/>
    <w:rsid w:val="00D71C54"/>
    <w:rsid w:val="00D72A52"/>
    <w:rsid w:val="00D74D10"/>
    <w:rsid w:val="00D80360"/>
    <w:rsid w:val="00D8266E"/>
    <w:rsid w:val="00D82B43"/>
    <w:rsid w:val="00D83EBB"/>
    <w:rsid w:val="00D865D1"/>
    <w:rsid w:val="00D94DFB"/>
    <w:rsid w:val="00D96FBB"/>
    <w:rsid w:val="00DA2B2E"/>
    <w:rsid w:val="00DA69A0"/>
    <w:rsid w:val="00DA7E40"/>
    <w:rsid w:val="00DB0CCD"/>
    <w:rsid w:val="00DB0E68"/>
    <w:rsid w:val="00DB29C3"/>
    <w:rsid w:val="00DB7961"/>
    <w:rsid w:val="00DC14D5"/>
    <w:rsid w:val="00DC2070"/>
    <w:rsid w:val="00DC3F08"/>
    <w:rsid w:val="00DC463A"/>
    <w:rsid w:val="00DC737F"/>
    <w:rsid w:val="00DD2060"/>
    <w:rsid w:val="00DD22AE"/>
    <w:rsid w:val="00DD3A39"/>
    <w:rsid w:val="00DE0332"/>
    <w:rsid w:val="00DE1692"/>
    <w:rsid w:val="00DE1C87"/>
    <w:rsid w:val="00DE1D08"/>
    <w:rsid w:val="00DE3C94"/>
    <w:rsid w:val="00DE4424"/>
    <w:rsid w:val="00DE6A67"/>
    <w:rsid w:val="00DF0590"/>
    <w:rsid w:val="00DF41EB"/>
    <w:rsid w:val="00DF504A"/>
    <w:rsid w:val="00E00B42"/>
    <w:rsid w:val="00E00E6B"/>
    <w:rsid w:val="00E045B2"/>
    <w:rsid w:val="00E04754"/>
    <w:rsid w:val="00E103F3"/>
    <w:rsid w:val="00E1796A"/>
    <w:rsid w:val="00E20C9D"/>
    <w:rsid w:val="00E2139C"/>
    <w:rsid w:val="00E21F35"/>
    <w:rsid w:val="00E238A7"/>
    <w:rsid w:val="00E26B95"/>
    <w:rsid w:val="00E272AB"/>
    <w:rsid w:val="00E30F5B"/>
    <w:rsid w:val="00E3407C"/>
    <w:rsid w:val="00E37D34"/>
    <w:rsid w:val="00E43DB7"/>
    <w:rsid w:val="00E443D7"/>
    <w:rsid w:val="00E44BA8"/>
    <w:rsid w:val="00E47BFF"/>
    <w:rsid w:val="00E509AB"/>
    <w:rsid w:val="00E5233F"/>
    <w:rsid w:val="00E54F89"/>
    <w:rsid w:val="00E56C56"/>
    <w:rsid w:val="00E62046"/>
    <w:rsid w:val="00E6245E"/>
    <w:rsid w:val="00E62BA4"/>
    <w:rsid w:val="00E64242"/>
    <w:rsid w:val="00E64885"/>
    <w:rsid w:val="00E679EC"/>
    <w:rsid w:val="00E67ED8"/>
    <w:rsid w:val="00E7251F"/>
    <w:rsid w:val="00E73D1E"/>
    <w:rsid w:val="00E73E24"/>
    <w:rsid w:val="00E74E52"/>
    <w:rsid w:val="00E75291"/>
    <w:rsid w:val="00E75565"/>
    <w:rsid w:val="00E86208"/>
    <w:rsid w:val="00E86307"/>
    <w:rsid w:val="00E901EA"/>
    <w:rsid w:val="00E90BEF"/>
    <w:rsid w:val="00E91D2B"/>
    <w:rsid w:val="00E96983"/>
    <w:rsid w:val="00EA2301"/>
    <w:rsid w:val="00EA5682"/>
    <w:rsid w:val="00EB3C92"/>
    <w:rsid w:val="00EB49B7"/>
    <w:rsid w:val="00EB4A49"/>
    <w:rsid w:val="00EC0B0F"/>
    <w:rsid w:val="00EC1D60"/>
    <w:rsid w:val="00EC23C1"/>
    <w:rsid w:val="00EC3505"/>
    <w:rsid w:val="00EC4031"/>
    <w:rsid w:val="00EC76E2"/>
    <w:rsid w:val="00ED55A1"/>
    <w:rsid w:val="00ED7AB1"/>
    <w:rsid w:val="00EE183C"/>
    <w:rsid w:val="00EE4585"/>
    <w:rsid w:val="00EE5395"/>
    <w:rsid w:val="00EE6970"/>
    <w:rsid w:val="00EE7FDC"/>
    <w:rsid w:val="00EF54E3"/>
    <w:rsid w:val="00EF586A"/>
    <w:rsid w:val="00EF59CA"/>
    <w:rsid w:val="00EF62D0"/>
    <w:rsid w:val="00EF6B0B"/>
    <w:rsid w:val="00F05507"/>
    <w:rsid w:val="00F10751"/>
    <w:rsid w:val="00F14444"/>
    <w:rsid w:val="00F144F0"/>
    <w:rsid w:val="00F2272B"/>
    <w:rsid w:val="00F23D2D"/>
    <w:rsid w:val="00F25DDA"/>
    <w:rsid w:val="00F264B0"/>
    <w:rsid w:val="00F270D0"/>
    <w:rsid w:val="00F33775"/>
    <w:rsid w:val="00F3556F"/>
    <w:rsid w:val="00F42ED4"/>
    <w:rsid w:val="00F44B73"/>
    <w:rsid w:val="00F5028B"/>
    <w:rsid w:val="00F5101C"/>
    <w:rsid w:val="00F56EC5"/>
    <w:rsid w:val="00F60C12"/>
    <w:rsid w:val="00F625FC"/>
    <w:rsid w:val="00F646B4"/>
    <w:rsid w:val="00F64DBE"/>
    <w:rsid w:val="00F65CEB"/>
    <w:rsid w:val="00F66F65"/>
    <w:rsid w:val="00F67999"/>
    <w:rsid w:val="00F71AFF"/>
    <w:rsid w:val="00F73FD3"/>
    <w:rsid w:val="00F74F00"/>
    <w:rsid w:val="00F7621A"/>
    <w:rsid w:val="00F8187B"/>
    <w:rsid w:val="00F81E40"/>
    <w:rsid w:val="00F82011"/>
    <w:rsid w:val="00F82A4C"/>
    <w:rsid w:val="00F85AD7"/>
    <w:rsid w:val="00F91586"/>
    <w:rsid w:val="00F956E8"/>
    <w:rsid w:val="00F95AED"/>
    <w:rsid w:val="00FA1455"/>
    <w:rsid w:val="00FA149F"/>
    <w:rsid w:val="00FA1A6A"/>
    <w:rsid w:val="00FA21EC"/>
    <w:rsid w:val="00FA6C8A"/>
    <w:rsid w:val="00FA6F0C"/>
    <w:rsid w:val="00FB75D7"/>
    <w:rsid w:val="00FC0895"/>
    <w:rsid w:val="00FC1085"/>
    <w:rsid w:val="00FC31F8"/>
    <w:rsid w:val="00FC4F24"/>
    <w:rsid w:val="00FC66B5"/>
    <w:rsid w:val="00FD2DF4"/>
    <w:rsid w:val="00FD4A2A"/>
    <w:rsid w:val="00FD4B92"/>
    <w:rsid w:val="00FE0808"/>
    <w:rsid w:val="00FE328D"/>
    <w:rsid w:val="00FF1945"/>
    <w:rsid w:val="00FF2907"/>
    <w:rsid w:val="00FF539E"/>
    <w:rsid w:val="00FF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48D9CC"/>
  <w15:chartTrackingRefBased/>
  <w15:docId w15:val="{0A4EF81F-0C5F-4C96-AE2D-A31E65A2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8D"/>
    <w:pPr>
      <w:tabs>
        <w:tab w:val="center" w:pos="4252"/>
        <w:tab w:val="right" w:pos="8504"/>
      </w:tabs>
      <w:snapToGrid w:val="0"/>
    </w:pPr>
  </w:style>
  <w:style w:type="character" w:customStyle="1" w:styleId="a5">
    <w:name w:val="ヘッダー (文字)"/>
    <w:basedOn w:val="a0"/>
    <w:link w:val="a4"/>
    <w:uiPriority w:val="99"/>
    <w:rsid w:val="00FE328D"/>
  </w:style>
  <w:style w:type="paragraph" w:styleId="a6">
    <w:name w:val="footer"/>
    <w:basedOn w:val="a"/>
    <w:link w:val="a7"/>
    <w:uiPriority w:val="99"/>
    <w:unhideWhenUsed/>
    <w:rsid w:val="00FE328D"/>
    <w:pPr>
      <w:tabs>
        <w:tab w:val="center" w:pos="4252"/>
        <w:tab w:val="right" w:pos="8504"/>
      </w:tabs>
      <w:snapToGrid w:val="0"/>
    </w:pPr>
  </w:style>
  <w:style w:type="character" w:customStyle="1" w:styleId="a7">
    <w:name w:val="フッター (文字)"/>
    <w:basedOn w:val="a0"/>
    <w:link w:val="a6"/>
    <w:uiPriority w:val="99"/>
    <w:rsid w:val="00FE328D"/>
  </w:style>
  <w:style w:type="paragraph" w:styleId="a8">
    <w:name w:val="Balloon Text"/>
    <w:basedOn w:val="a"/>
    <w:link w:val="a9"/>
    <w:uiPriority w:val="99"/>
    <w:semiHidden/>
    <w:unhideWhenUsed/>
    <w:rsid w:val="004B17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17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0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381D5-64CB-4AFF-B814-370F49DA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2096</Words>
  <Characters>2180</Characters>
  <Application>Microsoft Office Word</Application>
  <DocSecurity>4</DocSecurity>
  <Lines>218</Lines>
  <Paragraphs>251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 土木研究センター</dc:creator>
  <cp:keywords/>
  <dc:description/>
  <cp:lastModifiedBy>丸山民夫</cp:lastModifiedBy>
  <cp:revision>2</cp:revision>
  <cp:lastPrinted>2021-04-14T14:05:00Z</cp:lastPrinted>
  <dcterms:created xsi:type="dcterms:W3CDTF">2021-06-23T04:55:00Z</dcterms:created>
  <dcterms:modified xsi:type="dcterms:W3CDTF">2021-06-23T04:55:00Z</dcterms:modified>
</cp:coreProperties>
</file>